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183" w:rsidRDefault="00842E51" w:rsidP="00257183">
      <w:pPr>
        <w:autoSpaceDE w:val="0"/>
        <w:autoSpaceDN w:val="0"/>
        <w:adjustRightInd w:val="0"/>
        <w:spacing w:after="0" w:line="240" w:lineRule="auto"/>
        <w:rPr>
          <w:rFonts w:cstheme="minorHAnsi"/>
          <w:b/>
          <w:sz w:val="44"/>
        </w:rPr>
      </w:pPr>
      <w:r>
        <w:rPr>
          <w:rFonts w:cstheme="minorHAnsi"/>
          <w:b/>
          <w:sz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71pt">
            <v:imagedata r:id="rId7" o:title="logo ethno_na a3"/>
          </v:shape>
        </w:pict>
      </w:r>
    </w:p>
    <w:p w:rsidR="00257183" w:rsidRDefault="00257183" w:rsidP="006A3E3E">
      <w:pPr>
        <w:autoSpaceDE w:val="0"/>
        <w:autoSpaceDN w:val="0"/>
        <w:adjustRightInd w:val="0"/>
        <w:spacing w:after="0" w:line="240" w:lineRule="auto"/>
        <w:jc w:val="center"/>
        <w:rPr>
          <w:rFonts w:cstheme="minorHAnsi"/>
          <w:b/>
          <w:sz w:val="44"/>
        </w:rPr>
      </w:pPr>
    </w:p>
    <w:p w:rsidR="006A3E3E" w:rsidRPr="00133FEB" w:rsidRDefault="00081550" w:rsidP="006A3E3E">
      <w:pPr>
        <w:autoSpaceDE w:val="0"/>
        <w:autoSpaceDN w:val="0"/>
        <w:adjustRightInd w:val="0"/>
        <w:spacing w:after="0" w:line="240" w:lineRule="auto"/>
        <w:jc w:val="center"/>
        <w:rPr>
          <w:rFonts w:cstheme="minorHAnsi"/>
          <w:b/>
          <w:sz w:val="44"/>
        </w:rPr>
      </w:pPr>
      <w:r w:rsidRPr="00133FEB">
        <w:rPr>
          <w:rFonts w:cstheme="minorHAnsi"/>
          <w:b/>
          <w:sz w:val="44"/>
        </w:rPr>
        <w:t>ETHNO PORT FESTIVAL – WSŁUCHAJ SIĘ W ŚWIAT</w:t>
      </w:r>
    </w:p>
    <w:p w:rsidR="00081550" w:rsidRPr="00133FEB" w:rsidRDefault="006A3E3E" w:rsidP="006A3E3E">
      <w:pPr>
        <w:autoSpaceDE w:val="0"/>
        <w:autoSpaceDN w:val="0"/>
        <w:adjustRightInd w:val="0"/>
        <w:spacing w:after="0" w:line="240" w:lineRule="auto"/>
        <w:jc w:val="center"/>
        <w:rPr>
          <w:rFonts w:cstheme="minorHAnsi"/>
          <w:b/>
          <w:sz w:val="24"/>
        </w:rPr>
      </w:pPr>
      <w:r>
        <w:rPr>
          <w:rFonts w:cstheme="minorHAnsi"/>
          <w:b/>
        </w:rPr>
        <w:br/>
      </w:r>
      <w:r w:rsidRPr="00133FEB">
        <w:rPr>
          <w:rFonts w:cstheme="minorHAnsi"/>
          <w:b/>
          <w:sz w:val="36"/>
        </w:rPr>
        <w:t>7–10 CZERWCA 2018</w:t>
      </w:r>
    </w:p>
    <w:p w:rsidR="00081550" w:rsidRDefault="00081550" w:rsidP="00D119F2">
      <w:pPr>
        <w:autoSpaceDE w:val="0"/>
        <w:autoSpaceDN w:val="0"/>
        <w:adjustRightInd w:val="0"/>
        <w:spacing w:after="0" w:line="240" w:lineRule="auto"/>
        <w:rPr>
          <w:rFonts w:cstheme="minorHAnsi"/>
          <w:b/>
        </w:rPr>
      </w:pPr>
    </w:p>
    <w:p w:rsidR="006A3E3E" w:rsidRDefault="006A3E3E" w:rsidP="001E0FB9">
      <w:pPr>
        <w:autoSpaceDE w:val="0"/>
        <w:autoSpaceDN w:val="0"/>
        <w:adjustRightInd w:val="0"/>
        <w:spacing w:after="0" w:line="240" w:lineRule="auto"/>
        <w:jc w:val="both"/>
        <w:rPr>
          <w:rFonts w:cstheme="minorHAnsi"/>
          <w:highlight w:val="yellow"/>
        </w:rPr>
      </w:pPr>
    </w:p>
    <w:p w:rsidR="006A3E3E" w:rsidRPr="00DA701A" w:rsidRDefault="006A3E3E" w:rsidP="001E0FB9">
      <w:pPr>
        <w:autoSpaceDE w:val="0"/>
        <w:autoSpaceDN w:val="0"/>
        <w:adjustRightInd w:val="0"/>
        <w:spacing w:after="0" w:line="240" w:lineRule="auto"/>
        <w:jc w:val="both"/>
        <w:rPr>
          <w:rFonts w:cstheme="minorHAnsi"/>
        </w:rPr>
      </w:pPr>
    </w:p>
    <w:p w:rsidR="00FA36FC" w:rsidRDefault="00FA36FC" w:rsidP="001E0FB9">
      <w:pPr>
        <w:autoSpaceDE w:val="0"/>
        <w:autoSpaceDN w:val="0"/>
        <w:adjustRightInd w:val="0"/>
        <w:spacing w:after="0" w:line="240" w:lineRule="auto"/>
        <w:jc w:val="both"/>
        <w:rPr>
          <w:rFonts w:cstheme="minorHAnsi"/>
        </w:rPr>
      </w:pPr>
      <w:r w:rsidRPr="00A93512">
        <w:rPr>
          <w:rFonts w:cstheme="minorHAnsi"/>
          <w:b/>
        </w:rPr>
        <w:t xml:space="preserve">Ethno Port </w:t>
      </w:r>
      <w:r w:rsidR="00081550" w:rsidRPr="00A93512">
        <w:rPr>
          <w:rFonts w:cstheme="minorHAnsi"/>
          <w:b/>
        </w:rPr>
        <w:t>Festival</w:t>
      </w:r>
      <w:r w:rsidRPr="00D119F2">
        <w:rPr>
          <w:rFonts w:cstheme="minorHAnsi"/>
        </w:rPr>
        <w:t xml:space="preserve">, prezentując różnorodne tradycje muzyczne, próbuje ukazać dzisiejszy świat, </w:t>
      </w:r>
      <w:r w:rsidR="001E0FB9">
        <w:rPr>
          <w:rFonts w:cstheme="minorHAnsi"/>
        </w:rPr>
        <w:br/>
      </w:r>
      <w:r w:rsidRPr="00D119F2">
        <w:rPr>
          <w:rFonts w:cstheme="minorHAnsi"/>
        </w:rPr>
        <w:t xml:space="preserve">w którym na niespotykaną w historii skalę przemieszczają się ludzie, idee, symbole i formy artystycznego wyrazu. W odniesieniu do muzyki ta globalna wymiana ma dwie konsekwencje. Z jednej strony nowoczesne narzędzia zapisu i dystrybucji muzyki sprzyjają powstawaniu eklektycznych, niekiedy fascynujących projektów mieszających gatunki, rytmy i melodie. Z drugiej strony nadmiar </w:t>
      </w:r>
      <w:r w:rsidR="001E0FB9">
        <w:rPr>
          <w:rFonts w:cstheme="minorHAnsi"/>
        </w:rPr>
        <w:br/>
      </w:r>
      <w:r w:rsidRPr="00D119F2">
        <w:rPr>
          <w:rFonts w:cstheme="minorHAnsi"/>
        </w:rPr>
        <w:t xml:space="preserve">i różnorodność przekazu wywołuje wśród odbiorców potrzebę identyfikacji z określoną, konkretną kulturą. Tworząc program kolejnych edycji </w:t>
      </w:r>
      <w:r w:rsidRPr="00DA701A">
        <w:rPr>
          <w:rFonts w:cstheme="minorHAnsi"/>
        </w:rPr>
        <w:t>Ethno Portu</w:t>
      </w:r>
      <w:r w:rsidRPr="00D119F2">
        <w:rPr>
          <w:rFonts w:cstheme="minorHAnsi"/>
        </w:rPr>
        <w:t>, pragniemy stworzyć przestrzeń do refleksji nad obydwoma zjawiskami, bez opowiadania się za żadnym ze sposobów podejścia do tradycji muzycznej narodów i grup etnicznych z różnych regionów świata.</w:t>
      </w:r>
    </w:p>
    <w:p w:rsidR="00081550" w:rsidRPr="00D119F2" w:rsidRDefault="00081550" w:rsidP="001E0FB9">
      <w:pPr>
        <w:autoSpaceDE w:val="0"/>
        <w:autoSpaceDN w:val="0"/>
        <w:adjustRightInd w:val="0"/>
        <w:spacing w:after="0" w:line="240" w:lineRule="auto"/>
        <w:jc w:val="both"/>
        <w:rPr>
          <w:rFonts w:cstheme="minorHAnsi"/>
        </w:rPr>
      </w:pPr>
    </w:p>
    <w:p w:rsidR="00FA36FC" w:rsidRDefault="00FA36FC" w:rsidP="001E0FB9">
      <w:pPr>
        <w:autoSpaceDE w:val="0"/>
        <w:autoSpaceDN w:val="0"/>
        <w:adjustRightInd w:val="0"/>
        <w:spacing w:after="0" w:line="240" w:lineRule="auto"/>
        <w:jc w:val="both"/>
        <w:rPr>
          <w:rFonts w:cstheme="minorHAnsi"/>
        </w:rPr>
      </w:pPr>
      <w:r w:rsidRPr="00D119F2">
        <w:rPr>
          <w:rFonts w:cstheme="minorHAnsi"/>
        </w:rPr>
        <w:t>Po raz kolejny przygotowaliśmy różnorodny program festiwalu, stawiając na jakość, wartość artystyczną i potencjał poznawczy proponowanych wydarzeń. Tegoroczna kompozycja programowa wydaje nam się szczególnie wysublimowana, nieoczywista i wymagająca. Znamy jednak świetnie naszą publiczność i wiemy, że bez obaw możemy zaproponować ambitny zestaw niezwykłych wykonawców, którzy z powodzeniem podbiją serca słuchaczy.</w:t>
      </w:r>
    </w:p>
    <w:p w:rsidR="00081550" w:rsidRPr="00D119F2" w:rsidRDefault="00081550" w:rsidP="001E0FB9">
      <w:pPr>
        <w:autoSpaceDE w:val="0"/>
        <w:autoSpaceDN w:val="0"/>
        <w:adjustRightInd w:val="0"/>
        <w:spacing w:after="0" w:line="240" w:lineRule="auto"/>
        <w:jc w:val="both"/>
        <w:rPr>
          <w:rFonts w:cstheme="minorHAnsi"/>
        </w:rPr>
      </w:pPr>
    </w:p>
    <w:p w:rsidR="00FA36FC" w:rsidRDefault="00FA36FC" w:rsidP="001E0FB9">
      <w:pPr>
        <w:autoSpaceDE w:val="0"/>
        <w:autoSpaceDN w:val="0"/>
        <w:adjustRightInd w:val="0"/>
        <w:spacing w:after="0" w:line="240" w:lineRule="auto"/>
        <w:jc w:val="both"/>
        <w:rPr>
          <w:rFonts w:cstheme="minorHAnsi"/>
        </w:rPr>
      </w:pPr>
      <w:r w:rsidRPr="00D119F2">
        <w:rPr>
          <w:rFonts w:cstheme="minorHAnsi"/>
        </w:rPr>
        <w:t>Ethno Port jest wydarzeniem interdyscyplinarnym. Oprócz koncertów odbędą się warsztaty muzyczne, nocne potańcówki, projekcje filmowe, zajęcia dla dzieci i młodzieży oraz spotkania. Motywem przewodnim tegorocznej refleksji towarzyszącej festiwalowi będzie ponownie konieczność oraz sposoby niesienia pomocy ludziom dotkniętym wojnami, głodem i przemocą.</w:t>
      </w:r>
    </w:p>
    <w:p w:rsidR="006A3E3E" w:rsidRDefault="006A3E3E" w:rsidP="006A3E3E">
      <w:pPr>
        <w:autoSpaceDE w:val="0"/>
        <w:autoSpaceDN w:val="0"/>
        <w:adjustRightInd w:val="0"/>
        <w:spacing w:after="0"/>
      </w:pPr>
    </w:p>
    <w:p w:rsidR="006A3E3E" w:rsidRDefault="006A3E3E" w:rsidP="006A3E3E">
      <w:pPr>
        <w:autoSpaceDE w:val="0"/>
        <w:autoSpaceDN w:val="0"/>
        <w:adjustRightInd w:val="0"/>
        <w:spacing w:after="0"/>
      </w:pPr>
    </w:p>
    <w:p w:rsidR="00257183" w:rsidRDefault="00257183" w:rsidP="006A3E3E">
      <w:pPr>
        <w:autoSpaceDE w:val="0"/>
        <w:autoSpaceDN w:val="0"/>
        <w:adjustRightInd w:val="0"/>
        <w:spacing w:after="0"/>
      </w:pPr>
    </w:p>
    <w:p w:rsidR="006A3E3E" w:rsidRPr="00A44C8A" w:rsidRDefault="00842E51" w:rsidP="006A3E3E">
      <w:pPr>
        <w:autoSpaceDE w:val="0"/>
        <w:autoSpaceDN w:val="0"/>
        <w:adjustRightInd w:val="0"/>
        <w:spacing w:after="0"/>
        <w:rPr>
          <w:rFonts w:cs="Verdana"/>
          <w:color w:val="808080" w:themeColor="background1" w:themeShade="80"/>
          <w:sz w:val="20"/>
          <w:szCs w:val="20"/>
        </w:rPr>
      </w:pPr>
      <w:hyperlink r:id="rId8" w:history="1">
        <w:r w:rsidR="006A3E3E" w:rsidRPr="00A44C8A">
          <w:rPr>
            <w:rStyle w:val="Hipercze"/>
            <w:rFonts w:cs="Verdana"/>
            <w:color w:val="808080" w:themeColor="background1" w:themeShade="80"/>
            <w:sz w:val="20"/>
            <w:szCs w:val="20"/>
            <w:u w:val="none"/>
          </w:rPr>
          <w:t>www.ethnoport.pl</w:t>
        </w:r>
      </w:hyperlink>
    </w:p>
    <w:p w:rsidR="006A3E3E" w:rsidRPr="00A44C8A" w:rsidRDefault="00842E51" w:rsidP="006A3E3E">
      <w:pPr>
        <w:autoSpaceDE w:val="0"/>
        <w:autoSpaceDN w:val="0"/>
        <w:adjustRightInd w:val="0"/>
        <w:spacing w:after="0"/>
        <w:rPr>
          <w:rFonts w:cs="Verdana"/>
          <w:color w:val="808080" w:themeColor="background1" w:themeShade="80"/>
          <w:sz w:val="20"/>
          <w:szCs w:val="20"/>
        </w:rPr>
      </w:pPr>
      <w:hyperlink r:id="rId9" w:history="1">
        <w:r w:rsidR="006A3E3E" w:rsidRPr="00A44C8A">
          <w:rPr>
            <w:rStyle w:val="Hipercze"/>
            <w:rFonts w:cs="Verdana"/>
            <w:color w:val="808080" w:themeColor="background1" w:themeShade="80"/>
            <w:sz w:val="20"/>
            <w:szCs w:val="20"/>
            <w:u w:val="none"/>
          </w:rPr>
          <w:t>www.facebook.com/ethnoport</w:t>
        </w:r>
      </w:hyperlink>
    </w:p>
    <w:p w:rsidR="006A3E3E" w:rsidRPr="00A44C8A" w:rsidRDefault="00842E51" w:rsidP="006A3E3E">
      <w:pPr>
        <w:autoSpaceDE w:val="0"/>
        <w:autoSpaceDN w:val="0"/>
        <w:adjustRightInd w:val="0"/>
        <w:spacing w:after="0"/>
        <w:rPr>
          <w:rFonts w:cs="Verdana"/>
          <w:color w:val="808080" w:themeColor="background1" w:themeShade="80"/>
          <w:sz w:val="20"/>
          <w:szCs w:val="20"/>
        </w:rPr>
      </w:pPr>
      <w:hyperlink r:id="rId10" w:history="1">
        <w:r w:rsidR="006A3E3E" w:rsidRPr="00A44C8A">
          <w:rPr>
            <w:rStyle w:val="Hipercze"/>
            <w:rFonts w:cs="Verdana"/>
            <w:color w:val="808080" w:themeColor="background1" w:themeShade="80"/>
            <w:sz w:val="20"/>
            <w:szCs w:val="20"/>
            <w:u w:val="none"/>
          </w:rPr>
          <w:t>www.ckzamek.pl</w:t>
        </w:r>
      </w:hyperlink>
    </w:p>
    <w:p w:rsidR="006A3E3E" w:rsidRPr="00A44C8A" w:rsidRDefault="006A3E3E" w:rsidP="006A3E3E">
      <w:pPr>
        <w:spacing w:after="0" w:line="240" w:lineRule="auto"/>
        <w:jc w:val="both"/>
        <w:rPr>
          <w:rFonts w:cstheme="minorHAnsi"/>
        </w:rPr>
      </w:pPr>
      <w:r w:rsidRPr="00A44C8A">
        <w:rPr>
          <w:rFonts w:cstheme="minorHAnsi"/>
        </w:rPr>
        <w:t>_</w:t>
      </w:r>
      <w:r>
        <w:rPr>
          <w:rFonts w:cstheme="minorHAnsi"/>
        </w:rPr>
        <w:t>_________________</w:t>
      </w:r>
      <w:r w:rsidRPr="00A44C8A">
        <w:rPr>
          <w:rFonts w:cstheme="minorHAnsi"/>
        </w:rPr>
        <w:t>___</w:t>
      </w:r>
    </w:p>
    <w:p w:rsidR="006A3E3E" w:rsidRPr="00A44C8A" w:rsidRDefault="006A3E3E" w:rsidP="006A3E3E">
      <w:pPr>
        <w:spacing w:after="0"/>
        <w:rPr>
          <w:sz w:val="18"/>
          <w:szCs w:val="18"/>
        </w:rPr>
      </w:pPr>
      <w:r w:rsidRPr="00A44C8A">
        <w:rPr>
          <w:sz w:val="18"/>
          <w:szCs w:val="18"/>
        </w:rPr>
        <w:t>Dyrektor Festiwalu – Andrzej Maszewski / tel. 607 609</w:t>
      </w:r>
      <w:r>
        <w:rPr>
          <w:sz w:val="18"/>
          <w:szCs w:val="18"/>
        </w:rPr>
        <w:t> </w:t>
      </w:r>
      <w:r w:rsidRPr="00A44C8A">
        <w:rPr>
          <w:sz w:val="18"/>
          <w:szCs w:val="18"/>
        </w:rPr>
        <w:t>003</w:t>
      </w:r>
      <w:r>
        <w:rPr>
          <w:sz w:val="18"/>
          <w:szCs w:val="18"/>
        </w:rPr>
        <w:t xml:space="preserve"> / </w:t>
      </w:r>
      <w:hyperlink r:id="rId11" w:history="1">
        <w:r w:rsidR="008C37E5" w:rsidRPr="00645592">
          <w:rPr>
            <w:rStyle w:val="Hipercze"/>
            <w:sz w:val="18"/>
            <w:szCs w:val="18"/>
          </w:rPr>
          <w:t>a.maszewski@ethnoport.pl</w:t>
        </w:r>
      </w:hyperlink>
      <w:r w:rsidR="008C37E5">
        <w:rPr>
          <w:sz w:val="18"/>
          <w:szCs w:val="18"/>
        </w:rPr>
        <w:t xml:space="preserve"> </w:t>
      </w:r>
    </w:p>
    <w:p w:rsidR="006A3E3E" w:rsidRPr="00A44C8A" w:rsidRDefault="006A3E3E" w:rsidP="006A3E3E">
      <w:pPr>
        <w:spacing w:after="0"/>
        <w:rPr>
          <w:color w:val="000000" w:themeColor="text1"/>
          <w:sz w:val="18"/>
          <w:szCs w:val="18"/>
        </w:rPr>
      </w:pPr>
      <w:r w:rsidRPr="00A44C8A">
        <w:rPr>
          <w:sz w:val="18"/>
          <w:szCs w:val="18"/>
        </w:rPr>
        <w:t>Koordynatorka programu Festiwalu – Bożena Szota / tel. 607 609</w:t>
      </w:r>
      <w:r>
        <w:rPr>
          <w:sz w:val="18"/>
          <w:szCs w:val="18"/>
        </w:rPr>
        <w:t> </w:t>
      </w:r>
      <w:r w:rsidRPr="00A44C8A">
        <w:rPr>
          <w:sz w:val="18"/>
          <w:szCs w:val="18"/>
        </w:rPr>
        <w:t>031</w:t>
      </w:r>
      <w:r>
        <w:rPr>
          <w:sz w:val="18"/>
          <w:szCs w:val="18"/>
        </w:rPr>
        <w:t xml:space="preserve"> / </w:t>
      </w:r>
      <w:hyperlink r:id="rId12" w:history="1">
        <w:r w:rsidR="008C37E5" w:rsidRPr="00645592">
          <w:rPr>
            <w:rStyle w:val="Hipercze"/>
            <w:sz w:val="18"/>
            <w:szCs w:val="18"/>
          </w:rPr>
          <w:t>b.szota@ethnoport.pl</w:t>
        </w:r>
      </w:hyperlink>
      <w:r w:rsidR="008C37E5">
        <w:rPr>
          <w:sz w:val="18"/>
          <w:szCs w:val="18"/>
        </w:rPr>
        <w:t xml:space="preserve"> </w:t>
      </w:r>
      <w:r w:rsidR="008C37E5">
        <w:rPr>
          <w:rStyle w:val="Hipercze"/>
          <w:color w:val="000000" w:themeColor="text1"/>
          <w:sz w:val="18"/>
          <w:szCs w:val="18"/>
          <w:u w:val="none"/>
        </w:rPr>
        <w:t xml:space="preserve">  </w:t>
      </w:r>
    </w:p>
    <w:p w:rsidR="006A3E3E" w:rsidRPr="00A44C8A" w:rsidRDefault="006A3E3E" w:rsidP="006A3E3E">
      <w:pPr>
        <w:spacing w:after="0"/>
        <w:rPr>
          <w:sz w:val="18"/>
          <w:szCs w:val="18"/>
        </w:rPr>
      </w:pPr>
      <w:r w:rsidRPr="00A44C8A">
        <w:rPr>
          <w:sz w:val="18"/>
          <w:szCs w:val="18"/>
        </w:rPr>
        <w:t>Koordynator produkcji Festiwalu – Andrzej Pazder / tel. 607 609</w:t>
      </w:r>
      <w:r>
        <w:rPr>
          <w:sz w:val="18"/>
          <w:szCs w:val="18"/>
        </w:rPr>
        <w:t> </w:t>
      </w:r>
      <w:r w:rsidRPr="00A44C8A">
        <w:rPr>
          <w:sz w:val="18"/>
          <w:szCs w:val="18"/>
        </w:rPr>
        <w:t>026</w:t>
      </w:r>
      <w:r>
        <w:rPr>
          <w:sz w:val="18"/>
          <w:szCs w:val="18"/>
        </w:rPr>
        <w:t xml:space="preserve"> / </w:t>
      </w:r>
      <w:hyperlink r:id="rId13" w:history="1">
        <w:r w:rsidR="008C37E5" w:rsidRPr="00645592">
          <w:rPr>
            <w:rStyle w:val="Hipercze"/>
            <w:sz w:val="18"/>
            <w:szCs w:val="18"/>
          </w:rPr>
          <w:t>a.pazder@ethnoport.pl</w:t>
        </w:r>
      </w:hyperlink>
      <w:r w:rsidR="008C37E5">
        <w:rPr>
          <w:sz w:val="18"/>
          <w:szCs w:val="18"/>
        </w:rPr>
        <w:t xml:space="preserve"> </w:t>
      </w:r>
    </w:p>
    <w:p w:rsidR="006A3E3E" w:rsidRPr="00A44C8A" w:rsidRDefault="006A3E3E" w:rsidP="006A3E3E">
      <w:pPr>
        <w:spacing w:after="0"/>
        <w:rPr>
          <w:sz w:val="18"/>
          <w:szCs w:val="18"/>
        </w:rPr>
      </w:pPr>
      <w:r w:rsidRPr="00A44C8A">
        <w:rPr>
          <w:sz w:val="18"/>
          <w:szCs w:val="18"/>
        </w:rPr>
        <w:t>Koordynatorka promocji Festiwalu – Anna Pawłowska / tel. 607 609</w:t>
      </w:r>
      <w:r>
        <w:rPr>
          <w:sz w:val="18"/>
          <w:szCs w:val="18"/>
        </w:rPr>
        <w:t> </w:t>
      </w:r>
      <w:r w:rsidRPr="00A44C8A">
        <w:rPr>
          <w:sz w:val="18"/>
          <w:szCs w:val="18"/>
        </w:rPr>
        <w:t>039</w:t>
      </w:r>
      <w:r>
        <w:rPr>
          <w:sz w:val="18"/>
          <w:szCs w:val="18"/>
        </w:rPr>
        <w:t xml:space="preserve"> / </w:t>
      </w:r>
      <w:hyperlink r:id="rId14" w:history="1">
        <w:r w:rsidR="008C37E5" w:rsidRPr="00645592">
          <w:rPr>
            <w:rStyle w:val="Hipercze"/>
            <w:sz w:val="18"/>
            <w:szCs w:val="18"/>
          </w:rPr>
          <w:t>a.pawlowska@ethnoport.pl</w:t>
        </w:r>
      </w:hyperlink>
      <w:r w:rsidR="008C37E5">
        <w:rPr>
          <w:sz w:val="18"/>
          <w:szCs w:val="18"/>
        </w:rPr>
        <w:t xml:space="preserve"> </w:t>
      </w:r>
    </w:p>
    <w:p w:rsidR="009E16BD" w:rsidRDefault="006A3E3E" w:rsidP="009E16BD">
      <w:pPr>
        <w:autoSpaceDE w:val="0"/>
        <w:autoSpaceDN w:val="0"/>
        <w:adjustRightInd w:val="0"/>
        <w:spacing w:after="0" w:line="240" w:lineRule="auto"/>
        <w:jc w:val="both"/>
        <w:rPr>
          <w:rFonts w:eastAsiaTheme="minorEastAsia"/>
          <w:sz w:val="18"/>
          <w:szCs w:val="18"/>
        </w:rPr>
      </w:pPr>
      <w:r w:rsidRPr="00A44C8A">
        <w:rPr>
          <w:sz w:val="18"/>
          <w:szCs w:val="18"/>
        </w:rPr>
        <w:t>Rzeczniczka prasowa CK ZAMEK – Martyna Łokuciejewska / tel. 607 609</w:t>
      </w:r>
      <w:r>
        <w:rPr>
          <w:sz w:val="18"/>
          <w:szCs w:val="18"/>
        </w:rPr>
        <w:t> </w:t>
      </w:r>
      <w:r w:rsidRPr="00A44C8A">
        <w:rPr>
          <w:sz w:val="18"/>
          <w:szCs w:val="18"/>
        </w:rPr>
        <w:t>027</w:t>
      </w:r>
      <w:r>
        <w:rPr>
          <w:sz w:val="18"/>
          <w:szCs w:val="18"/>
        </w:rPr>
        <w:t xml:space="preserve"> / </w:t>
      </w:r>
      <w:hyperlink r:id="rId15" w:history="1">
        <w:r w:rsidR="00A86280" w:rsidRPr="00746312">
          <w:rPr>
            <w:rStyle w:val="Hipercze"/>
            <w:sz w:val="18"/>
            <w:szCs w:val="18"/>
          </w:rPr>
          <w:t>m.lokuciejewska@ckzamek.pl</w:t>
        </w:r>
      </w:hyperlink>
      <w:r w:rsidR="009E16BD">
        <w:rPr>
          <w:rStyle w:val="Hipercze"/>
          <w:sz w:val="18"/>
          <w:szCs w:val="18"/>
        </w:rPr>
        <w:br/>
      </w:r>
      <w:r w:rsidR="009E16BD" w:rsidRPr="5C9C5F35">
        <w:rPr>
          <w:rFonts w:eastAsiaTheme="minorEastAsia"/>
          <w:sz w:val="18"/>
          <w:szCs w:val="18"/>
        </w:rPr>
        <w:t>Projekt graficzny – Grzegorz Ciemnoczołowski</w:t>
      </w:r>
    </w:p>
    <w:p w:rsidR="009E16BD" w:rsidRDefault="009E16BD" w:rsidP="009E16BD">
      <w:pPr>
        <w:autoSpaceDE w:val="0"/>
        <w:autoSpaceDN w:val="0"/>
        <w:adjustRightInd w:val="0"/>
        <w:spacing w:after="0" w:line="240" w:lineRule="auto"/>
        <w:jc w:val="both"/>
        <w:rPr>
          <w:rFonts w:eastAsiaTheme="minorEastAsia"/>
          <w:sz w:val="18"/>
          <w:szCs w:val="18"/>
        </w:rPr>
      </w:pPr>
      <w:r w:rsidRPr="4C084379">
        <w:rPr>
          <w:rFonts w:eastAsiaTheme="minorEastAsia"/>
          <w:sz w:val="18"/>
          <w:szCs w:val="18"/>
        </w:rPr>
        <w:t>Autor tekstów o artystach – dr Łukasz Smoluch</w:t>
      </w:r>
    </w:p>
    <w:p w:rsidR="00A86280" w:rsidRPr="009E16BD" w:rsidRDefault="009E16BD" w:rsidP="009E16BD">
      <w:pPr>
        <w:rPr>
          <w:rFonts w:eastAsiaTheme="minorEastAsia"/>
          <w:sz w:val="18"/>
          <w:szCs w:val="18"/>
        </w:rPr>
      </w:pPr>
      <w:r>
        <w:rPr>
          <w:rFonts w:eastAsiaTheme="minorEastAsia"/>
          <w:sz w:val="18"/>
          <w:szCs w:val="18"/>
        </w:rPr>
        <w:br w:type="page"/>
      </w:r>
      <w:r w:rsidR="00631402">
        <w:rPr>
          <w:rFonts w:cstheme="minorHAnsi"/>
          <w:b/>
          <w:sz w:val="40"/>
          <w:szCs w:val="28"/>
        </w:rPr>
        <w:lastRenderedPageBreak/>
        <w:t>PROGRAM</w:t>
      </w:r>
    </w:p>
    <w:p w:rsidR="00C21899" w:rsidRDefault="00C21899" w:rsidP="00631402">
      <w:pPr>
        <w:pStyle w:val="paragraph"/>
        <w:textAlignment w:val="baseline"/>
        <w:rPr>
          <w:rStyle w:val="normaltextrun"/>
          <w:rFonts w:ascii="Calibri" w:hAnsi="Calibri" w:cs="Calibri"/>
          <w:b/>
          <w:bCs/>
          <w:sz w:val="22"/>
          <w:szCs w:val="22"/>
          <w:highlight w:val="yellow"/>
          <w:shd w:val="clear" w:color="auto" w:fill="C0C0C0"/>
        </w:rPr>
      </w:pPr>
    </w:p>
    <w:p w:rsidR="00631402" w:rsidRDefault="00631402" w:rsidP="00631402">
      <w:pPr>
        <w:pStyle w:val="paragraph"/>
        <w:textAlignment w:val="baseline"/>
        <w:rPr>
          <w:rFonts w:ascii="Calibri" w:hAnsi="Calibri" w:cs="Calibri"/>
          <w:sz w:val="22"/>
          <w:szCs w:val="22"/>
        </w:rPr>
      </w:pPr>
      <w:r w:rsidRPr="008E72ED">
        <w:rPr>
          <w:rStyle w:val="normaltextrun"/>
          <w:rFonts w:ascii="Calibri" w:hAnsi="Calibri" w:cs="Calibri"/>
          <w:b/>
          <w:bCs/>
          <w:sz w:val="22"/>
          <w:szCs w:val="22"/>
          <w:highlight w:val="yellow"/>
          <w:shd w:val="clear" w:color="auto" w:fill="C0C0C0"/>
        </w:rPr>
        <w:t>7.06. (CZWARTEK)</w:t>
      </w:r>
      <w:r>
        <w:rPr>
          <w:rStyle w:val="eop"/>
          <w:rFonts w:ascii="Calibri" w:eastAsia="SimSun" w:hAnsi="Calibri" w:cs="Calibri"/>
          <w:sz w:val="22"/>
          <w:szCs w:val="22"/>
        </w:rPr>
        <w:t> </w:t>
      </w:r>
      <w:r w:rsidR="00A6638D">
        <w:rPr>
          <w:rStyle w:val="eop"/>
          <w:rFonts w:ascii="Calibri" w:eastAsia="SimSun" w:hAnsi="Calibri" w:cs="Calibri"/>
          <w:sz w:val="22"/>
          <w:szCs w:val="22"/>
        </w:rPr>
        <w:br/>
      </w:r>
      <w:r w:rsidR="00A6638D">
        <w:rPr>
          <w:rStyle w:val="eop"/>
          <w:rFonts w:ascii="Calibri" w:eastAsia="SimSun" w:hAnsi="Calibri" w:cs="Calibri"/>
          <w:sz w:val="22"/>
          <w:szCs w:val="22"/>
        </w:rPr>
        <w:br/>
      </w:r>
      <w:hyperlink r:id="rId16" w:tgtFrame="_blank" w:history="1">
        <w:r w:rsidRPr="00E615A2">
          <w:rPr>
            <w:rStyle w:val="normaltextrun"/>
            <w:rFonts w:ascii="Calibri" w:hAnsi="Calibri" w:cs="Calibri"/>
            <w:b/>
            <w:bCs/>
            <w:sz w:val="22"/>
            <w:szCs w:val="22"/>
            <w:u w:val="single"/>
          </w:rPr>
          <w:t xml:space="preserve">WARSZTATY: </w:t>
        </w:r>
        <w:r>
          <w:rPr>
            <w:rStyle w:val="normaltextrun"/>
            <w:rFonts w:ascii="Calibri" w:hAnsi="Calibri" w:cs="Calibri"/>
            <w:b/>
            <w:bCs/>
            <w:sz w:val="22"/>
            <w:szCs w:val="22"/>
          </w:rPr>
          <w:br/>
          <w:t>Piotr i Bogumiła Zgorzelscy</w:t>
        </w:r>
        <w:r>
          <w:rPr>
            <w:rStyle w:val="normaltextrun"/>
            <w:rFonts w:ascii="Calibri" w:hAnsi="Calibri" w:cs="Calibri"/>
            <w:sz w:val="22"/>
            <w:szCs w:val="22"/>
          </w:rPr>
          <w:t xml:space="preserve"> </w:t>
        </w:r>
        <w:r>
          <w:rPr>
            <w:rStyle w:val="normaltextrun"/>
            <w:rFonts w:ascii="Calibri" w:hAnsi="Calibri" w:cs="Calibri"/>
            <w:b/>
            <w:bCs/>
            <w:sz w:val="22"/>
            <w:szCs w:val="22"/>
          </w:rPr>
          <w:t xml:space="preserve">– dwudniowe warsztaty taneczne </w:t>
        </w:r>
      </w:hyperlink>
      <w:r>
        <w:rPr>
          <w:rStyle w:val="normaltextrun"/>
          <w:rFonts w:ascii="Calibri" w:hAnsi="Calibri" w:cs="Calibri"/>
          <w:sz w:val="22"/>
          <w:szCs w:val="22"/>
        </w:rPr>
        <w:br/>
        <w:t>g. 16, Sala pod Zegarem, bilety: 25 zł</w:t>
      </w:r>
      <w:r>
        <w:rPr>
          <w:rStyle w:val="eop"/>
          <w:rFonts w:ascii="Calibri" w:eastAsia="SimSun" w:hAnsi="Calibri" w:cs="Calibri"/>
          <w:sz w:val="22"/>
          <w:szCs w:val="22"/>
        </w:rPr>
        <w:t> </w:t>
      </w:r>
    </w:p>
    <w:p w:rsidR="00631402" w:rsidRDefault="00631402" w:rsidP="00631402">
      <w:pPr>
        <w:pStyle w:val="paragraph"/>
        <w:textAlignment w:val="baseline"/>
        <w:rPr>
          <w:rStyle w:val="eop"/>
          <w:rFonts w:ascii="Calibri" w:eastAsia="SimSun" w:hAnsi="Calibri" w:cs="Calibri"/>
          <w:sz w:val="22"/>
          <w:szCs w:val="22"/>
        </w:rPr>
      </w:pPr>
      <w:r w:rsidRPr="00E615A2">
        <w:rPr>
          <w:rStyle w:val="normaltextrun"/>
          <w:rFonts w:ascii="Calibri" w:hAnsi="Calibri" w:cs="Calibri"/>
          <w:b/>
          <w:bCs/>
          <w:sz w:val="22"/>
          <w:szCs w:val="22"/>
          <w:u w:val="single"/>
        </w:rPr>
        <w:t>KONCERTY:</w:t>
      </w:r>
      <w:r>
        <w:rPr>
          <w:rStyle w:val="normaltextrun"/>
          <w:rFonts w:ascii="Calibri" w:hAnsi="Calibri" w:cs="Calibri"/>
          <w:b/>
          <w:bCs/>
          <w:sz w:val="22"/>
          <w:szCs w:val="22"/>
        </w:rPr>
        <w:t xml:space="preserve"> </w:t>
      </w:r>
      <w:r>
        <w:rPr>
          <w:rStyle w:val="normaltextrun"/>
          <w:rFonts w:ascii="Calibri" w:hAnsi="Calibri" w:cs="Calibri"/>
          <w:b/>
          <w:bCs/>
          <w:sz w:val="22"/>
          <w:szCs w:val="22"/>
        </w:rPr>
        <w:br/>
        <w:t>Koncert otwarcia: A FILETTA i FADIA TOMB EL-HAGE</w:t>
      </w:r>
      <w:r>
        <w:rPr>
          <w:rStyle w:val="normaltextrun"/>
          <w:rFonts w:ascii="Calibri" w:hAnsi="Calibri" w:cs="Calibri"/>
          <w:sz w:val="22"/>
          <w:szCs w:val="22"/>
        </w:rPr>
        <w:t xml:space="preserve"> (Francja / Liban) </w:t>
      </w:r>
      <w:r>
        <w:rPr>
          <w:rStyle w:val="normaltextrun"/>
          <w:rFonts w:ascii="Calibri" w:hAnsi="Calibri" w:cs="Calibri"/>
          <w:sz w:val="22"/>
          <w:szCs w:val="22"/>
        </w:rPr>
        <w:br/>
        <w:t>g. 19, Sala Wielka, bilety: 50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Potańcówka: KRZIKOPA, HAŁASY, RUBE ŚWINŸE </w:t>
      </w:r>
      <w:r>
        <w:rPr>
          <w:rStyle w:val="normaltextrun"/>
          <w:rFonts w:ascii="Calibri" w:hAnsi="Calibri" w:cs="Calibri"/>
          <w:sz w:val="22"/>
          <w:szCs w:val="22"/>
        </w:rPr>
        <w:t xml:space="preserve">(Polska), </w:t>
      </w:r>
      <w:r>
        <w:rPr>
          <w:rStyle w:val="normaltextrun"/>
          <w:rFonts w:ascii="Calibri" w:hAnsi="Calibri" w:cs="Calibri"/>
          <w:b/>
          <w:bCs/>
          <w:sz w:val="22"/>
          <w:szCs w:val="22"/>
        </w:rPr>
        <w:t xml:space="preserve">MUZSIKÁS </w:t>
      </w:r>
      <w:r>
        <w:rPr>
          <w:rStyle w:val="normaltextrun"/>
          <w:rFonts w:ascii="Calibri" w:hAnsi="Calibri" w:cs="Calibri"/>
          <w:sz w:val="22"/>
          <w:szCs w:val="22"/>
        </w:rPr>
        <w:t>(Węgry)</w:t>
      </w:r>
      <w:r>
        <w:rPr>
          <w:rStyle w:val="normaltextrun"/>
          <w:rFonts w:ascii="Calibri" w:hAnsi="Calibri" w:cs="Calibri"/>
          <w:b/>
          <w:bCs/>
          <w:sz w:val="22"/>
          <w:szCs w:val="22"/>
        </w:rPr>
        <w:t xml:space="preserve"> </w:t>
      </w:r>
      <w:r>
        <w:rPr>
          <w:rStyle w:val="normaltextrun"/>
          <w:rFonts w:ascii="Calibri" w:hAnsi="Calibri" w:cs="Calibri"/>
          <w:sz w:val="22"/>
          <w:szCs w:val="22"/>
        </w:rPr>
        <w:br/>
        <w:t>g. 21, Dziedziniec Zamkowy, bilety: 20 zł</w:t>
      </w:r>
      <w:r>
        <w:rPr>
          <w:rStyle w:val="eop"/>
          <w:rFonts w:ascii="Calibri" w:eastAsia="SimSun" w:hAnsi="Calibri" w:cs="Calibri"/>
          <w:sz w:val="22"/>
          <w:szCs w:val="22"/>
        </w:rPr>
        <w:t> </w:t>
      </w:r>
    </w:p>
    <w:p w:rsidR="00576236" w:rsidRPr="00576236" w:rsidRDefault="00576236" w:rsidP="00576236">
      <w:pPr>
        <w:pStyle w:val="paragraph"/>
        <w:textAlignment w:val="baseline"/>
        <w:rPr>
          <w:rFonts w:ascii="Calibri" w:eastAsia="SimSun" w:hAnsi="Calibri" w:cs="Calibri"/>
          <w:sz w:val="22"/>
          <w:szCs w:val="22"/>
        </w:rPr>
      </w:pPr>
      <w:r w:rsidRPr="00576236">
        <w:rPr>
          <w:rStyle w:val="eop"/>
          <w:rFonts w:ascii="Calibri" w:eastAsia="SimSun" w:hAnsi="Calibri" w:cs="Calibri"/>
          <w:b/>
          <w:sz w:val="22"/>
          <w:szCs w:val="22"/>
          <w:u w:val="single"/>
          <w:lang w:val="en-US"/>
        </w:rPr>
        <w:t>FESTIWALOWE PAŁACOWE:</w:t>
      </w:r>
      <w:r w:rsidRPr="00576236">
        <w:rPr>
          <w:rStyle w:val="eop"/>
          <w:rFonts w:ascii="Calibri" w:eastAsia="SimSun" w:hAnsi="Calibri" w:cs="Calibri"/>
          <w:sz w:val="22"/>
          <w:szCs w:val="22"/>
          <w:lang w:val="en-US"/>
        </w:rPr>
        <w:br/>
      </w:r>
      <w:r w:rsidRPr="00576236">
        <w:rPr>
          <w:rFonts w:ascii="Calibri" w:eastAsia="SimSun" w:hAnsi="Calibri" w:cs="Calibri"/>
          <w:b/>
          <w:sz w:val="22"/>
          <w:szCs w:val="22"/>
          <w:lang w:val="en-US"/>
        </w:rPr>
        <w:t>„Thru You Princess”</w:t>
      </w:r>
      <w:r w:rsidRPr="00576236">
        <w:rPr>
          <w:rFonts w:ascii="Calibri" w:eastAsia="SimSun" w:hAnsi="Calibri" w:cs="Calibri"/>
          <w:sz w:val="22"/>
          <w:szCs w:val="22"/>
          <w:lang w:val="en-US"/>
        </w:rPr>
        <w:t xml:space="preserve"> („Presenting Princess Shaw”), reż. </w:t>
      </w:r>
      <w:r w:rsidRPr="00576236">
        <w:rPr>
          <w:rFonts w:ascii="Calibri" w:eastAsia="SimSun" w:hAnsi="Calibri" w:cs="Calibri"/>
          <w:sz w:val="22"/>
          <w:szCs w:val="22"/>
        </w:rPr>
        <w:t>Ido Haar (Izrael, 2015, 80')</w:t>
      </w:r>
      <w:r>
        <w:rPr>
          <w:rFonts w:ascii="Calibri" w:eastAsia="SimSun" w:hAnsi="Calibri" w:cs="Calibri"/>
          <w:sz w:val="22"/>
          <w:szCs w:val="22"/>
        </w:rPr>
        <w:br/>
        <w:t xml:space="preserve">g. 18.30, </w:t>
      </w:r>
      <w:r w:rsidRPr="00576236">
        <w:rPr>
          <w:rFonts w:ascii="Calibri" w:eastAsia="SimSun" w:hAnsi="Calibri" w:cs="Calibri"/>
          <w:sz w:val="22"/>
          <w:szCs w:val="22"/>
        </w:rPr>
        <w:t>Kino Pałacowe</w:t>
      </w:r>
      <w:r>
        <w:rPr>
          <w:rFonts w:ascii="Calibri" w:eastAsia="SimSun" w:hAnsi="Calibri" w:cs="Calibri"/>
          <w:sz w:val="22"/>
          <w:szCs w:val="22"/>
        </w:rPr>
        <w:t xml:space="preserve">, </w:t>
      </w:r>
      <w:r w:rsidRPr="00576236">
        <w:rPr>
          <w:rFonts w:ascii="Calibri" w:eastAsia="SimSun" w:hAnsi="Calibri" w:cs="Calibri"/>
          <w:sz w:val="22"/>
          <w:szCs w:val="22"/>
        </w:rPr>
        <w:t>bilety: 10 zł</w:t>
      </w:r>
      <w:r>
        <w:rPr>
          <w:rFonts w:ascii="Calibri" w:eastAsia="SimSun" w:hAnsi="Calibri" w:cs="Calibri"/>
          <w:sz w:val="22"/>
          <w:szCs w:val="22"/>
        </w:rPr>
        <w:br/>
      </w:r>
      <w:r w:rsidRPr="00576236">
        <w:rPr>
          <w:rFonts w:ascii="Calibri" w:eastAsia="SimSun" w:hAnsi="Calibri" w:cs="Calibri"/>
          <w:b/>
          <w:sz w:val="22"/>
          <w:szCs w:val="22"/>
        </w:rPr>
        <w:t>„Sonita”</w:t>
      </w:r>
      <w:r w:rsidRPr="00576236">
        <w:rPr>
          <w:rFonts w:ascii="Calibri" w:eastAsia="SimSun" w:hAnsi="Calibri" w:cs="Calibri"/>
          <w:sz w:val="22"/>
          <w:szCs w:val="22"/>
        </w:rPr>
        <w:t>, reż. Rokhsareh Ghaemmaghami (Iran, Niemcy, Szwajcaria, 2015, 91’)</w:t>
      </w:r>
      <w:r>
        <w:rPr>
          <w:rFonts w:ascii="Calibri" w:eastAsia="SimSun" w:hAnsi="Calibri" w:cs="Calibri"/>
          <w:sz w:val="22"/>
          <w:szCs w:val="22"/>
        </w:rPr>
        <w:br/>
        <w:t xml:space="preserve">g. 20.30, </w:t>
      </w:r>
      <w:r w:rsidRPr="00576236">
        <w:rPr>
          <w:rFonts w:ascii="Calibri" w:eastAsia="SimSun" w:hAnsi="Calibri" w:cs="Calibri"/>
          <w:sz w:val="22"/>
          <w:szCs w:val="22"/>
        </w:rPr>
        <w:t>Kino Pałacowe</w:t>
      </w:r>
      <w:r>
        <w:rPr>
          <w:rFonts w:ascii="Calibri" w:eastAsia="SimSun" w:hAnsi="Calibri" w:cs="Calibri"/>
          <w:sz w:val="22"/>
          <w:szCs w:val="22"/>
        </w:rPr>
        <w:t xml:space="preserve">, </w:t>
      </w:r>
      <w:r w:rsidRPr="00576236">
        <w:rPr>
          <w:rFonts w:ascii="Calibri" w:eastAsia="SimSun" w:hAnsi="Calibri" w:cs="Calibri"/>
          <w:sz w:val="22"/>
          <w:szCs w:val="22"/>
        </w:rPr>
        <w:t>bilety: 10 zł</w:t>
      </w:r>
    </w:p>
    <w:p w:rsidR="00C21899" w:rsidRDefault="00C21899" w:rsidP="00631402">
      <w:pPr>
        <w:pStyle w:val="paragraph"/>
        <w:textAlignment w:val="baseline"/>
        <w:rPr>
          <w:rStyle w:val="normaltextrun"/>
          <w:rFonts w:ascii="Calibri" w:hAnsi="Calibri" w:cs="Calibri"/>
          <w:b/>
          <w:bCs/>
          <w:sz w:val="22"/>
          <w:szCs w:val="22"/>
          <w:highlight w:val="yellow"/>
          <w:shd w:val="clear" w:color="auto" w:fill="C0C0C0"/>
        </w:rPr>
      </w:pPr>
    </w:p>
    <w:p w:rsidR="00631402" w:rsidRDefault="00631402" w:rsidP="00631402">
      <w:pPr>
        <w:pStyle w:val="paragraph"/>
        <w:textAlignment w:val="baseline"/>
        <w:rPr>
          <w:rFonts w:ascii="Calibri" w:hAnsi="Calibri" w:cs="Calibri"/>
          <w:sz w:val="22"/>
          <w:szCs w:val="22"/>
        </w:rPr>
      </w:pPr>
      <w:r w:rsidRPr="008E72ED">
        <w:rPr>
          <w:rStyle w:val="normaltextrun"/>
          <w:rFonts w:ascii="Calibri" w:hAnsi="Calibri" w:cs="Calibri"/>
          <w:b/>
          <w:bCs/>
          <w:sz w:val="22"/>
          <w:szCs w:val="22"/>
          <w:highlight w:val="yellow"/>
          <w:shd w:val="clear" w:color="auto" w:fill="C0C0C0"/>
        </w:rPr>
        <w:t>8.06. (PIĄTEK)</w:t>
      </w:r>
      <w:r>
        <w:rPr>
          <w:rStyle w:val="eop"/>
          <w:rFonts w:ascii="Calibri" w:eastAsia="SimSun" w:hAnsi="Calibri" w:cs="Calibri"/>
          <w:sz w:val="22"/>
          <w:szCs w:val="22"/>
        </w:rPr>
        <w:t> </w:t>
      </w:r>
      <w:r w:rsidR="00A6638D">
        <w:rPr>
          <w:rStyle w:val="eop"/>
          <w:rFonts w:ascii="Calibri" w:eastAsia="SimSun" w:hAnsi="Calibri" w:cs="Calibri"/>
          <w:sz w:val="22"/>
          <w:szCs w:val="22"/>
        </w:rPr>
        <w:br/>
      </w:r>
      <w:r w:rsidR="00A6638D">
        <w:rPr>
          <w:rStyle w:val="eop"/>
          <w:rFonts w:ascii="Calibri" w:eastAsia="SimSun" w:hAnsi="Calibri" w:cs="Calibri"/>
          <w:sz w:val="22"/>
          <w:szCs w:val="22"/>
        </w:rPr>
        <w:br/>
      </w:r>
      <w:r w:rsidRPr="00E615A2">
        <w:rPr>
          <w:rStyle w:val="normaltextrun"/>
          <w:rFonts w:ascii="Calibri" w:hAnsi="Calibri" w:cs="Calibri"/>
          <w:b/>
          <w:bCs/>
          <w:sz w:val="22"/>
          <w:szCs w:val="22"/>
          <w:u w:val="single"/>
        </w:rPr>
        <w:t>WSŁUCHAJ SIĘ W ŚWIAT:</w:t>
      </w:r>
      <w:r>
        <w:rPr>
          <w:rStyle w:val="normaltextrun"/>
          <w:rFonts w:ascii="Calibri" w:hAnsi="Calibri" w:cs="Calibri"/>
          <w:b/>
          <w:bCs/>
          <w:sz w:val="22"/>
          <w:szCs w:val="22"/>
        </w:rPr>
        <w:t xml:space="preserve"> </w:t>
      </w:r>
      <w:r>
        <w:rPr>
          <w:rStyle w:val="normaltextrun"/>
          <w:rFonts w:ascii="Calibri" w:hAnsi="Calibri" w:cs="Calibri"/>
          <w:b/>
          <w:bCs/>
          <w:sz w:val="22"/>
          <w:szCs w:val="22"/>
        </w:rPr>
        <w:br/>
        <w:t xml:space="preserve">Warsztaty </w:t>
      </w:r>
      <w:r w:rsidRPr="00631402">
        <w:rPr>
          <w:rStyle w:val="normaltextrun"/>
          <w:rFonts w:ascii="Calibri" w:hAnsi="Calibri" w:cs="Calibri"/>
          <w:b/>
          <w:sz w:val="22"/>
          <w:szCs w:val="22"/>
        </w:rPr>
        <w:t xml:space="preserve">Centrum Badań Migracyjnych UAM </w:t>
      </w:r>
      <w:r>
        <w:rPr>
          <w:rStyle w:val="normaltextrun"/>
          <w:rFonts w:ascii="Calibri" w:hAnsi="Calibri" w:cs="Calibri"/>
          <w:sz w:val="22"/>
          <w:szCs w:val="22"/>
        </w:rPr>
        <w:br/>
        <w:t>g. 10.30, sala 103, wstęp wolny</w:t>
      </w:r>
      <w:r>
        <w:rPr>
          <w:rStyle w:val="eop"/>
          <w:rFonts w:ascii="Calibri" w:eastAsia="SimSun" w:hAnsi="Calibri" w:cs="Calibri"/>
          <w:sz w:val="22"/>
          <w:szCs w:val="22"/>
        </w:rPr>
        <w:t> </w:t>
      </w:r>
    </w:p>
    <w:p w:rsidR="00631402" w:rsidRDefault="00631402" w:rsidP="00631402">
      <w:pPr>
        <w:pStyle w:val="paragraph"/>
        <w:textAlignment w:val="baseline"/>
        <w:rPr>
          <w:rFonts w:ascii="Calibri" w:hAnsi="Calibri" w:cs="Calibri"/>
          <w:sz w:val="22"/>
          <w:szCs w:val="22"/>
        </w:rPr>
      </w:pPr>
      <w:r w:rsidRPr="00E615A2">
        <w:rPr>
          <w:rStyle w:val="normaltextrun"/>
          <w:rFonts w:ascii="Calibri" w:hAnsi="Calibri" w:cs="Calibri"/>
          <w:b/>
          <w:bCs/>
          <w:sz w:val="22"/>
          <w:szCs w:val="22"/>
          <w:u w:val="single"/>
        </w:rPr>
        <w:t>WARSZTATY:</w:t>
      </w:r>
      <w:r>
        <w:rPr>
          <w:rStyle w:val="normaltextrun"/>
          <w:rFonts w:ascii="Calibri" w:hAnsi="Calibri" w:cs="Calibri"/>
          <w:b/>
          <w:bCs/>
          <w:sz w:val="22"/>
          <w:szCs w:val="22"/>
        </w:rPr>
        <w:br/>
        <w:t xml:space="preserve">Mariana </w:t>
      </w:r>
      <w:r>
        <w:rPr>
          <w:rStyle w:val="spellingerror"/>
          <w:rFonts w:ascii="Calibri" w:hAnsi="Calibri" w:cs="Calibri"/>
          <w:b/>
          <w:bCs/>
          <w:sz w:val="22"/>
          <w:szCs w:val="22"/>
        </w:rPr>
        <w:t>Sadovska</w:t>
      </w:r>
      <w:r>
        <w:rPr>
          <w:rStyle w:val="normaltextrun"/>
          <w:rFonts w:ascii="Calibri" w:hAnsi="Calibri" w:cs="Calibri"/>
          <w:b/>
          <w:bCs/>
          <w:sz w:val="22"/>
          <w:szCs w:val="22"/>
        </w:rPr>
        <w:t xml:space="preserve"> – dwudniowe warsztaty wokalne</w:t>
      </w:r>
      <w:r>
        <w:rPr>
          <w:rStyle w:val="normaltextrun"/>
          <w:rFonts w:ascii="Calibri" w:hAnsi="Calibri" w:cs="Calibri"/>
          <w:sz w:val="22"/>
          <w:szCs w:val="22"/>
        </w:rPr>
        <w:br/>
        <w:t>g. 11, Sala Prób, bilety 25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Piotr i Bogumiła Zgorzelscy</w:t>
      </w:r>
      <w:r>
        <w:rPr>
          <w:rStyle w:val="normaltextrun"/>
          <w:rFonts w:ascii="Calibri" w:hAnsi="Calibri" w:cs="Calibri"/>
          <w:sz w:val="22"/>
          <w:szCs w:val="22"/>
        </w:rPr>
        <w:t xml:space="preserve"> </w:t>
      </w:r>
      <w:r>
        <w:rPr>
          <w:rStyle w:val="normaltextrun"/>
          <w:rFonts w:ascii="Calibri" w:hAnsi="Calibri" w:cs="Calibri"/>
          <w:b/>
          <w:bCs/>
          <w:sz w:val="22"/>
          <w:szCs w:val="22"/>
        </w:rPr>
        <w:t xml:space="preserve">– </w:t>
      </w:r>
      <w:hyperlink r:id="rId17" w:tgtFrame="_blank" w:history="1">
        <w:r>
          <w:rPr>
            <w:rStyle w:val="normaltextrun"/>
            <w:rFonts w:ascii="Calibri" w:hAnsi="Calibri" w:cs="Calibri"/>
            <w:b/>
            <w:bCs/>
            <w:sz w:val="22"/>
            <w:szCs w:val="22"/>
          </w:rPr>
          <w:t xml:space="preserve">dwudniowe warsztaty taneczne </w:t>
        </w:r>
      </w:hyperlink>
      <w:r>
        <w:rPr>
          <w:rStyle w:val="normaltextrun"/>
          <w:rFonts w:ascii="Calibri" w:hAnsi="Calibri" w:cs="Calibri"/>
          <w:sz w:val="22"/>
          <w:szCs w:val="22"/>
        </w:rPr>
        <w:br/>
        <w:t>g. 14, Sala pod Zegarem, bilety: 25 zł</w:t>
      </w:r>
      <w:r>
        <w:rPr>
          <w:rStyle w:val="eop"/>
          <w:rFonts w:ascii="Calibri" w:eastAsia="SimSun" w:hAnsi="Calibri" w:cs="Calibri"/>
          <w:sz w:val="22"/>
          <w:szCs w:val="22"/>
        </w:rPr>
        <w:t> </w:t>
      </w:r>
    </w:p>
    <w:p w:rsidR="00631402" w:rsidRDefault="00631402" w:rsidP="00631402">
      <w:pPr>
        <w:pStyle w:val="paragraph"/>
        <w:textAlignment w:val="baseline"/>
        <w:rPr>
          <w:rStyle w:val="eop"/>
          <w:rFonts w:ascii="Calibri" w:eastAsia="SimSun" w:hAnsi="Calibri" w:cs="Calibri"/>
          <w:sz w:val="22"/>
          <w:szCs w:val="22"/>
        </w:rPr>
      </w:pPr>
      <w:r w:rsidRPr="00E615A2">
        <w:rPr>
          <w:rStyle w:val="normaltextrun"/>
          <w:rFonts w:ascii="Calibri" w:hAnsi="Calibri" w:cs="Calibri"/>
          <w:b/>
          <w:bCs/>
          <w:sz w:val="22"/>
          <w:szCs w:val="22"/>
          <w:u w:val="single"/>
        </w:rPr>
        <w:t>KONCERTY:</w:t>
      </w:r>
      <w:r>
        <w:rPr>
          <w:rStyle w:val="normaltextrun"/>
          <w:rFonts w:ascii="Calibri" w:hAnsi="Calibri" w:cs="Calibri"/>
          <w:b/>
          <w:bCs/>
          <w:sz w:val="22"/>
          <w:szCs w:val="22"/>
        </w:rPr>
        <w:t xml:space="preserve"> </w:t>
      </w:r>
      <w:r>
        <w:rPr>
          <w:rStyle w:val="normaltextrun"/>
          <w:rFonts w:ascii="Calibri" w:hAnsi="Calibri" w:cs="Calibri"/>
          <w:b/>
          <w:bCs/>
          <w:sz w:val="22"/>
          <w:szCs w:val="22"/>
        </w:rPr>
        <w:br/>
      </w:r>
      <w:r>
        <w:rPr>
          <w:rStyle w:val="normaltextrun"/>
          <w:rFonts w:ascii="Calibri" w:hAnsi="Calibri" w:cs="Calibri"/>
          <w:b/>
          <w:bCs/>
          <w:color w:val="1D2129"/>
          <w:sz w:val="22"/>
          <w:szCs w:val="22"/>
        </w:rPr>
        <w:t xml:space="preserve">WOWAKIN </w:t>
      </w:r>
      <w:r>
        <w:rPr>
          <w:rStyle w:val="normaltextrun"/>
          <w:rFonts w:ascii="Calibri" w:hAnsi="Calibri" w:cs="Calibri"/>
          <w:sz w:val="22"/>
          <w:szCs w:val="22"/>
        </w:rPr>
        <w:t xml:space="preserve">(Polska) </w:t>
      </w:r>
      <w:r>
        <w:rPr>
          <w:rStyle w:val="normaltextrun"/>
          <w:rFonts w:ascii="Calibri" w:hAnsi="Calibri" w:cs="Calibri"/>
          <w:sz w:val="22"/>
          <w:szCs w:val="22"/>
        </w:rPr>
        <w:br/>
        <w:t>g. 17, Sala Wielka, bilety: 20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SELAMNESH &amp; BADUME’S BAND </w:t>
      </w:r>
      <w:r>
        <w:rPr>
          <w:rStyle w:val="normaltextrun"/>
          <w:rFonts w:ascii="Calibri" w:hAnsi="Calibri" w:cs="Calibri"/>
          <w:sz w:val="22"/>
          <w:szCs w:val="22"/>
        </w:rPr>
        <w:t xml:space="preserve">(Etiopia / Francja) </w:t>
      </w:r>
      <w:r>
        <w:rPr>
          <w:rStyle w:val="normaltextrun"/>
          <w:rFonts w:ascii="Calibri" w:hAnsi="Calibri" w:cs="Calibri"/>
          <w:sz w:val="22"/>
          <w:szCs w:val="22"/>
        </w:rPr>
        <w:br/>
        <w:t>g. 18.30, Scena na Trawie, bilety: 1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MUZSIKÁS </w:t>
      </w:r>
      <w:r>
        <w:rPr>
          <w:rStyle w:val="normaltextrun"/>
          <w:rFonts w:ascii="Calibri" w:hAnsi="Calibri" w:cs="Calibri"/>
          <w:sz w:val="22"/>
          <w:szCs w:val="22"/>
        </w:rPr>
        <w:t xml:space="preserve">(Węgry) </w:t>
      </w:r>
      <w:r>
        <w:rPr>
          <w:rStyle w:val="normaltextrun"/>
          <w:rFonts w:ascii="Calibri" w:hAnsi="Calibri" w:cs="Calibri"/>
          <w:sz w:val="22"/>
          <w:szCs w:val="22"/>
        </w:rPr>
        <w:br/>
        <w:t>g. 20.30, Sala Wielka, bilety: 30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DIMITRIS MYSTAKIDIS </w:t>
      </w:r>
      <w:r>
        <w:rPr>
          <w:rStyle w:val="normaltextrun"/>
          <w:rFonts w:ascii="Calibri" w:hAnsi="Calibri" w:cs="Calibri"/>
          <w:sz w:val="22"/>
          <w:szCs w:val="22"/>
        </w:rPr>
        <w:t xml:space="preserve">(Grecja) </w:t>
      </w:r>
      <w:r>
        <w:rPr>
          <w:rStyle w:val="normaltextrun"/>
          <w:rFonts w:ascii="Calibri" w:hAnsi="Calibri" w:cs="Calibri"/>
          <w:sz w:val="22"/>
          <w:szCs w:val="22"/>
        </w:rPr>
        <w:br/>
        <w:t>g. 22.30, Dziedziniec Zamkowy, bilety: 30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Klub festiwalowy: DJ TADZIK </w:t>
      </w:r>
      <w:r>
        <w:rPr>
          <w:rStyle w:val="normaltextrun"/>
          <w:rFonts w:ascii="Calibri" w:hAnsi="Calibri" w:cs="Calibri"/>
          <w:sz w:val="22"/>
          <w:szCs w:val="22"/>
        </w:rPr>
        <w:br/>
        <w:t>g. 24, Dziedziniec Zamkowy, bilety: 5 zł</w:t>
      </w:r>
      <w:r>
        <w:rPr>
          <w:rStyle w:val="eop"/>
          <w:rFonts w:ascii="Calibri" w:eastAsia="SimSun" w:hAnsi="Calibri" w:cs="Calibri"/>
          <w:sz w:val="22"/>
          <w:szCs w:val="22"/>
        </w:rPr>
        <w:t> </w:t>
      </w:r>
    </w:p>
    <w:p w:rsidR="00576236" w:rsidRDefault="00576236" w:rsidP="00631402">
      <w:pPr>
        <w:pStyle w:val="paragraph"/>
        <w:textAlignment w:val="baseline"/>
        <w:rPr>
          <w:rFonts w:ascii="Calibri" w:hAnsi="Calibri" w:cs="Calibri"/>
          <w:sz w:val="22"/>
          <w:szCs w:val="22"/>
        </w:rPr>
      </w:pPr>
      <w:r w:rsidRPr="00A6638D">
        <w:rPr>
          <w:rStyle w:val="eop"/>
          <w:rFonts w:ascii="Calibri" w:eastAsia="SimSun" w:hAnsi="Calibri" w:cs="Calibri"/>
          <w:b/>
          <w:sz w:val="22"/>
          <w:szCs w:val="22"/>
          <w:u w:val="single"/>
        </w:rPr>
        <w:t>FESTIWALOWE PAŁACOWE:</w:t>
      </w:r>
      <w:r w:rsidR="00A6638D" w:rsidRPr="00A6638D">
        <w:rPr>
          <w:rStyle w:val="eop"/>
          <w:rFonts w:ascii="Calibri" w:eastAsia="SimSun" w:hAnsi="Calibri" w:cs="Calibri"/>
          <w:b/>
          <w:sz w:val="22"/>
          <w:szCs w:val="22"/>
          <w:u w:val="single"/>
        </w:rPr>
        <w:br/>
      </w:r>
      <w:r w:rsidR="00A6638D" w:rsidRPr="00576236">
        <w:rPr>
          <w:rFonts w:ascii="Calibri" w:eastAsia="SimSun" w:hAnsi="Calibri" w:cs="Calibri"/>
          <w:b/>
          <w:sz w:val="22"/>
          <w:szCs w:val="22"/>
        </w:rPr>
        <w:t>„Sonita”</w:t>
      </w:r>
      <w:r w:rsidR="00A6638D" w:rsidRPr="00576236">
        <w:rPr>
          <w:rFonts w:ascii="Calibri" w:eastAsia="SimSun" w:hAnsi="Calibri" w:cs="Calibri"/>
          <w:sz w:val="22"/>
          <w:szCs w:val="22"/>
        </w:rPr>
        <w:t>, reż. Rokhsareh Ghaemmaghami (Iran, Niemcy, Szwajcaria, 2015, 91’)</w:t>
      </w:r>
      <w:r w:rsidR="00A6638D">
        <w:rPr>
          <w:rFonts w:ascii="Calibri" w:eastAsia="SimSun" w:hAnsi="Calibri" w:cs="Calibri"/>
          <w:sz w:val="22"/>
          <w:szCs w:val="22"/>
        </w:rPr>
        <w:br/>
        <w:t xml:space="preserve">g. 17, </w:t>
      </w:r>
      <w:r w:rsidR="00A6638D" w:rsidRPr="00576236">
        <w:rPr>
          <w:rFonts w:ascii="Calibri" w:eastAsia="SimSun" w:hAnsi="Calibri" w:cs="Calibri"/>
          <w:sz w:val="22"/>
          <w:szCs w:val="22"/>
        </w:rPr>
        <w:t>Kino Pałacowe</w:t>
      </w:r>
      <w:r w:rsidR="00A6638D">
        <w:rPr>
          <w:rFonts w:ascii="Calibri" w:eastAsia="SimSun" w:hAnsi="Calibri" w:cs="Calibri"/>
          <w:sz w:val="22"/>
          <w:szCs w:val="22"/>
        </w:rPr>
        <w:t xml:space="preserve">, </w:t>
      </w:r>
      <w:r w:rsidR="00A6638D" w:rsidRPr="00576236">
        <w:rPr>
          <w:rFonts w:ascii="Calibri" w:eastAsia="SimSun" w:hAnsi="Calibri" w:cs="Calibri"/>
          <w:sz w:val="22"/>
          <w:szCs w:val="22"/>
        </w:rPr>
        <w:t>bilety: 10 zł</w:t>
      </w:r>
      <w:r w:rsidR="00A6638D" w:rsidRPr="00A6638D">
        <w:rPr>
          <w:rStyle w:val="eop"/>
          <w:rFonts w:ascii="Calibri" w:eastAsia="SimSun" w:hAnsi="Calibri" w:cs="Calibri"/>
          <w:b/>
          <w:sz w:val="22"/>
          <w:szCs w:val="22"/>
          <w:u w:val="single"/>
        </w:rPr>
        <w:br/>
      </w:r>
      <w:r w:rsidR="00A6638D" w:rsidRPr="009E16BD">
        <w:rPr>
          <w:rFonts w:ascii="Calibri" w:eastAsia="SimSun" w:hAnsi="Calibri" w:cs="Calibri"/>
          <w:b/>
          <w:sz w:val="22"/>
          <w:szCs w:val="22"/>
        </w:rPr>
        <w:t>„Thru You Princess”</w:t>
      </w:r>
      <w:r w:rsidR="00A6638D" w:rsidRPr="009E16BD">
        <w:rPr>
          <w:rFonts w:ascii="Calibri" w:eastAsia="SimSun" w:hAnsi="Calibri" w:cs="Calibri"/>
          <w:sz w:val="22"/>
          <w:szCs w:val="22"/>
        </w:rPr>
        <w:t xml:space="preserve"> („Presenting Princess Shaw”), reż. </w:t>
      </w:r>
      <w:r w:rsidR="00A6638D" w:rsidRPr="00576236">
        <w:rPr>
          <w:rFonts w:ascii="Calibri" w:eastAsia="SimSun" w:hAnsi="Calibri" w:cs="Calibri"/>
          <w:sz w:val="22"/>
          <w:szCs w:val="22"/>
        </w:rPr>
        <w:t>Ido Haar (Izrael, 2015, 80')</w:t>
      </w:r>
      <w:r w:rsidR="00A6638D">
        <w:rPr>
          <w:rFonts w:ascii="Calibri" w:eastAsia="SimSun" w:hAnsi="Calibri" w:cs="Calibri"/>
          <w:sz w:val="22"/>
          <w:szCs w:val="22"/>
        </w:rPr>
        <w:br/>
        <w:t xml:space="preserve">g. 19, </w:t>
      </w:r>
      <w:r w:rsidR="00A6638D" w:rsidRPr="00576236">
        <w:rPr>
          <w:rFonts w:ascii="Calibri" w:eastAsia="SimSun" w:hAnsi="Calibri" w:cs="Calibri"/>
          <w:sz w:val="22"/>
          <w:szCs w:val="22"/>
        </w:rPr>
        <w:t>Kino Pałacowe</w:t>
      </w:r>
      <w:r w:rsidR="00A6638D">
        <w:rPr>
          <w:rFonts w:ascii="Calibri" w:eastAsia="SimSun" w:hAnsi="Calibri" w:cs="Calibri"/>
          <w:sz w:val="22"/>
          <w:szCs w:val="22"/>
        </w:rPr>
        <w:t xml:space="preserve">, </w:t>
      </w:r>
      <w:r w:rsidR="00A6638D" w:rsidRPr="00576236">
        <w:rPr>
          <w:rFonts w:ascii="Calibri" w:eastAsia="SimSun" w:hAnsi="Calibri" w:cs="Calibri"/>
          <w:sz w:val="22"/>
          <w:szCs w:val="22"/>
        </w:rPr>
        <w:t>bilety: 10 zł</w:t>
      </w:r>
      <w:r w:rsidR="00A6638D">
        <w:rPr>
          <w:rFonts w:ascii="Calibri" w:eastAsia="SimSun" w:hAnsi="Calibri" w:cs="Calibri"/>
          <w:sz w:val="22"/>
          <w:szCs w:val="22"/>
        </w:rPr>
        <w:br/>
      </w:r>
    </w:p>
    <w:p w:rsidR="00631402" w:rsidRDefault="00631402" w:rsidP="00631402">
      <w:pPr>
        <w:pStyle w:val="paragraph"/>
        <w:textAlignment w:val="baseline"/>
      </w:pPr>
      <w:r w:rsidRPr="008E72ED">
        <w:rPr>
          <w:rStyle w:val="normaltextrun"/>
          <w:rFonts w:ascii="Calibri" w:hAnsi="Calibri" w:cs="Calibri"/>
          <w:b/>
          <w:bCs/>
          <w:sz w:val="22"/>
          <w:szCs w:val="22"/>
          <w:highlight w:val="yellow"/>
          <w:shd w:val="clear" w:color="auto" w:fill="C0C0C0"/>
        </w:rPr>
        <w:lastRenderedPageBreak/>
        <w:t>9.06. (SOBOTA)</w:t>
      </w:r>
      <w:r>
        <w:rPr>
          <w:rStyle w:val="eop"/>
          <w:rFonts w:ascii="Calibri" w:eastAsia="SimSun" w:hAnsi="Calibri" w:cs="Calibri"/>
          <w:sz w:val="22"/>
          <w:szCs w:val="22"/>
        </w:rPr>
        <w:t> </w:t>
      </w:r>
    </w:p>
    <w:p w:rsidR="00631402" w:rsidRDefault="00631402" w:rsidP="00631402">
      <w:pPr>
        <w:pStyle w:val="paragraph"/>
        <w:textAlignment w:val="baseline"/>
        <w:rPr>
          <w:rFonts w:ascii="Calibri" w:hAnsi="Calibri" w:cs="Calibri"/>
          <w:sz w:val="22"/>
          <w:szCs w:val="22"/>
        </w:rPr>
      </w:pPr>
      <w:r w:rsidRPr="00CF39C4">
        <w:rPr>
          <w:rStyle w:val="normaltextrun"/>
          <w:rFonts w:ascii="Calibri" w:hAnsi="Calibri" w:cs="Calibri"/>
          <w:b/>
          <w:bCs/>
          <w:sz w:val="22"/>
          <w:szCs w:val="22"/>
          <w:u w:val="single"/>
        </w:rPr>
        <w:t>WARSZTATY:</w:t>
      </w:r>
      <w:r>
        <w:rPr>
          <w:rStyle w:val="normaltextrun"/>
          <w:rFonts w:ascii="Calibri" w:hAnsi="Calibri" w:cs="Calibri"/>
          <w:b/>
          <w:bCs/>
          <w:sz w:val="22"/>
          <w:szCs w:val="22"/>
        </w:rPr>
        <w:t xml:space="preserve"> </w:t>
      </w:r>
      <w:r>
        <w:rPr>
          <w:rStyle w:val="normaltextrun"/>
          <w:rFonts w:ascii="Calibri" w:hAnsi="Calibri" w:cs="Calibri"/>
          <w:b/>
          <w:bCs/>
          <w:sz w:val="22"/>
          <w:szCs w:val="22"/>
        </w:rPr>
        <w:br/>
        <w:t xml:space="preserve">Mariana </w:t>
      </w:r>
      <w:r>
        <w:rPr>
          <w:rStyle w:val="spellingerror"/>
          <w:rFonts w:ascii="Calibri" w:hAnsi="Calibri" w:cs="Calibri"/>
          <w:b/>
          <w:bCs/>
          <w:sz w:val="22"/>
          <w:szCs w:val="22"/>
        </w:rPr>
        <w:t>Sadovska</w:t>
      </w:r>
      <w:r>
        <w:rPr>
          <w:rStyle w:val="normaltextrun"/>
          <w:rFonts w:ascii="Calibri" w:hAnsi="Calibri" w:cs="Calibri"/>
          <w:b/>
          <w:bCs/>
          <w:sz w:val="22"/>
          <w:szCs w:val="22"/>
        </w:rPr>
        <w:t xml:space="preserve">  – dwudniowe warsztaty wokalne</w:t>
      </w:r>
      <w:r>
        <w:rPr>
          <w:rStyle w:val="normaltextrun"/>
          <w:rFonts w:ascii="Calibri" w:hAnsi="Calibri" w:cs="Calibri"/>
          <w:sz w:val="22"/>
          <w:szCs w:val="22"/>
        </w:rPr>
        <w:br/>
        <w:t>g. 10, Sala Prób, bilety: 25 zł</w:t>
      </w:r>
      <w:r>
        <w:rPr>
          <w:rStyle w:val="eop"/>
          <w:rFonts w:ascii="Calibri" w:eastAsia="SimSun" w:hAnsi="Calibri" w:cs="Calibri"/>
          <w:sz w:val="22"/>
          <w:szCs w:val="22"/>
        </w:rPr>
        <w:t> </w:t>
      </w:r>
      <w:r>
        <w:rPr>
          <w:rStyle w:val="eop"/>
          <w:rFonts w:ascii="Calibri" w:eastAsia="SimSun" w:hAnsi="Calibri" w:cs="Calibri"/>
          <w:sz w:val="22"/>
          <w:szCs w:val="22"/>
        </w:rPr>
        <w:br/>
      </w:r>
      <w:r>
        <w:rPr>
          <w:rStyle w:val="normaltextrun"/>
          <w:rFonts w:ascii="Calibri" w:hAnsi="Calibri" w:cs="Calibri"/>
          <w:b/>
          <w:bCs/>
          <w:sz w:val="22"/>
          <w:szCs w:val="22"/>
        </w:rPr>
        <w:t xml:space="preserve">Borys Słowikowski – warsztaty rytmiczne </w:t>
      </w:r>
      <w:r>
        <w:rPr>
          <w:rStyle w:val="normaltextrun"/>
          <w:rFonts w:ascii="Calibri" w:hAnsi="Calibri" w:cs="Calibri"/>
          <w:sz w:val="22"/>
          <w:szCs w:val="22"/>
        </w:rPr>
        <w:br/>
        <w:t>g. 12.45–15, przed CK ZAMEK, wstęp wolny</w:t>
      </w:r>
      <w:r>
        <w:rPr>
          <w:rStyle w:val="eop"/>
          <w:rFonts w:ascii="Calibri" w:eastAsia="SimSun" w:hAnsi="Calibri" w:cs="Calibri"/>
          <w:sz w:val="22"/>
          <w:szCs w:val="22"/>
        </w:rPr>
        <w:t> </w:t>
      </w:r>
    </w:p>
    <w:p w:rsidR="00631402" w:rsidRDefault="00631402" w:rsidP="00631402">
      <w:pPr>
        <w:pStyle w:val="paragraph"/>
        <w:textAlignment w:val="baseline"/>
        <w:rPr>
          <w:rFonts w:ascii="Calibri" w:hAnsi="Calibri" w:cs="Calibri"/>
          <w:sz w:val="22"/>
          <w:szCs w:val="22"/>
        </w:rPr>
      </w:pPr>
      <w:r w:rsidRPr="00CF39C4">
        <w:rPr>
          <w:rStyle w:val="normaltextrun"/>
          <w:rFonts w:ascii="Calibri" w:hAnsi="Calibri" w:cs="Calibri"/>
          <w:b/>
          <w:bCs/>
          <w:sz w:val="22"/>
          <w:szCs w:val="22"/>
          <w:u w:val="single"/>
        </w:rPr>
        <w:t>ETHNO NA TRAWIE:</w:t>
      </w:r>
      <w:r>
        <w:rPr>
          <w:rStyle w:val="normaltextrun"/>
          <w:rFonts w:ascii="Calibri" w:hAnsi="Calibri" w:cs="Calibri"/>
          <w:b/>
          <w:bCs/>
          <w:sz w:val="22"/>
          <w:szCs w:val="22"/>
        </w:rPr>
        <w:t xml:space="preserve"> </w:t>
      </w:r>
      <w:r>
        <w:rPr>
          <w:rStyle w:val="normaltextrun"/>
          <w:rFonts w:ascii="Calibri" w:hAnsi="Calibri" w:cs="Calibri"/>
          <w:b/>
          <w:bCs/>
          <w:sz w:val="22"/>
          <w:szCs w:val="22"/>
        </w:rPr>
        <w:br/>
        <w:t xml:space="preserve">Poznańska Giełda Fonograficzna </w:t>
      </w:r>
      <w:r>
        <w:rPr>
          <w:rStyle w:val="normaltextrun"/>
          <w:rFonts w:ascii="Calibri" w:hAnsi="Calibri" w:cs="Calibri"/>
          <w:sz w:val="22"/>
          <w:szCs w:val="22"/>
        </w:rPr>
        <w:br/>
        <w:t>g. 11–19, przed CK ZAMEK, wstęp wolny</w:t>
      </w:r>
      <w:r>
        <w:rPr>
          <w:rStyle w:val="eop"/>
          <w:rFonts w:ascii="Calibri" w:eastAsia="SimSun" w:hAnsi="Calibri" w:cs="Calibri"/>
          <w:sz w:val="22"/>
          <w:szCs w:val="22"/>
        </w:rPr>
        <w:t> </w:t>
      </w:r>
      <w:r>
        <w:rPr>
          <w:rStyle w:val="eop"/>
          <w:rFonts w:ascii="Calibri" w:eastAsia="SimSun" w:hAnsi="Calibri" w:cs="Calibri"/>
          <w:sz w:val="22"/>
          <w:szCs w:val="22"/>
        </w:rPr>
        <w:br/>
      </w:r>
      <w:r>
        <w:rPr>
          <w:rStyle w:val="normaltextrun"/>
          <w:rFonts w:ascii="Calibri" w:hAnsi="Calibri" w:cs="Calibri"/>
          <w:b/>
          <w:bCs/>
          <w:sz w:val="22"/>
          <w:szCs w:val="22"/>
        </w:rPr>
        <w:t xml:space="preserve">Gra planszowa „Studnia w Sudanie” – PAH </w:t>
      </w:r>
      <w:r>
        <w:rPr>
          <w:rStyle w:val="normaltextrun"/>
          <w:rFonts w:ascii="Calibri" w:hAnsi="Calibri" w:cs="Calibri"/>
          <w:sz w:val="22"/>
          <w:szCs w:val="22"/>
        </w:rPr>
        <w:br/>
        <w:t>g. 11–15, przed CK ZAMEK, wstęp wolny</w:t>
      </w:r>
      <w:r>
        <w:rPr>
          <w:rStyle w:val="eop"/>
          <w:rFonts w:ascii="Calibri" w:eastAsia="SimSun" w:hAnsi="Calibri" w:cs="Calibri"/>
          <w:sz w:val="22"/>
          <w:szCs w:val="22"/>
        </w:rPr>
        <w:t> </w:t>
      </w:r>
      <w:r>
        <w:rPr>
          <w:rStyle w:val="eop"/>
          <w:rFonts w:ascii="Calibri" w:eastAsia="SimSun" w:hAnsi="Calibri" w:cs="Calibri"/>
          <w:sz w:val="22"/>
          <w:szCs w:val="22"/>
        </w:rPr>
        <w:br/>
      </w:r>
      <w:r>
        <w:rPr>
          <w:rStyle w:val="normaltextrun"/>
          <w:rFonts w:ascii="Calibri" w:hAnsi="Calibri" w:cs="Calibri"/>
          <w:b/>
          <w:bCs/>
          <w:sz w:val="22"/>
          <w:szCs w:val="22"/>
        </w:rPr>
        <w:t>Podróż do smaków i aromatów himalajskich herbat</w:t>
      </w:r>
      <w:r>
        <w:rPr>
          <w:rStyle w:val="normaltextrun"/>
          <w:rFonts w:ascii="Calibri" w:hAnsi="Calibri" w:cs="Calibri"/>
          <w:sz w:val="22"/>
          <w:szCs w:val="22"/>
        </w:rPr>
        <w:t xml:space="preserve"> </w:t>
      </w:r>
      <w:r>
        <w:rPr>
          <w:rStyle w:val="normaltextrun"/>
          <w:rFonts w:ascii="Calibri" w:hAnsi="Calibri" w:cs="Calibri"/>
          <w:sz w:val="22"/>
          <w:szCs w:val="22"/>
        </w:rPr>
        <w:br/>
        <w:t>g. 13–15, przed CK ZAMEK, wstęp wolny</w:t>
      </w:r>
      <w:r>
        <w:rPr>
          <w:rStyle w:val="eop"/>
          <w:rFonts w:ascii="Calibri" w:eastAsia="SimSun" w:hAnsi="Calibri" w:cs="Calibri"/>
          <w:sz w:val="22"/>
          <w:szCs w:val="22"/>
        </w:rPr>
        <w:t> </w:t>
      </w:r>
      <w:r>
        <w:rPr>
          <w:rStyle w:val="eop"/>
          <w:rFonts w:ascii="Calibri" w:eastAsia="SimSun" w:hAnsi="Calibri" w:cs="Calibri"/>
          <w:sz w:val="22"/>
          <w:szCs w:val="22"/>
        </w:rPr>
        <w:br/>
      </w:r>
      <w:r>
        <w:rPr>
          <w:rStyle w:val="normaltextrun"/>
          <w:rFonts w:ascii="Calibri" w:hAnsi="Calibri" w:cs="Calibri"/>
          <w:b/>
          <w:bCs/>
          <w:sz w:val="22"/>
          <w:szCs w:val="22"/>
        </w:rPr>
        <w:t xml:space="preserve">Poczęstunek syryjski </w:t>
      </w:r>
      <w:r>
        <w:rPr>
          <w:rStyle w:val="normaltextrun"/>
          <w:rFonts w:ascii="Calibri" w:hAnsi="Calibri" w:cs="Calibri"/>
          <w:sz w:val="22"/>
          <w:szCs w:val="22"/>
        </w:rPr>
        <w:br/>
        <w:t>g. 13, przed CK ZAMEK, wstęp wolny</w:t>
      </w:r>
      <w:r>
        <w:rPr>
          <w:rStyle w:val="eop"/>
          <w:rFonts w:ascii="Calibri" w:eastAsia="SimSun" w:hAnsi="Calibri" w:cs="Calibri"/>
          <w:sz w:val="22"/>
          <w:szCs w:val="22"/>
        </w:rPr>
        <w:t> </w:t>
      </w:r>
    </w:p>
    <w:p w:rsidR="00631402" w:rsidRDefault="00631402" w:rsidP="00631402">
      <w:pPr>
        <w:pStyle w:val="paragraph"/>
        <w:textAlignment w:val="baseline"/>
        <w:rPr>
          <w:rFonts w:ascii="Calibri" w:hAnsi="Calibri" w:cs="Calibri"/>
          <w:sz w:val="22"/>
          <w:szCs w:val="22"/>
        </w:rPr>
      </w:pPr>
      <w:r w:rsidRPr="00CF39C4">
        <w:rPr>
          <w:rStyle w:val="normaltextrun"/>
          <w:rFonts w:ascii="Calibri" w:hAnsi="Calibri" w:cs="Calibri"/>
          <w:b/>
          <w:bCs/>
          <w:sz w:val="22"/>
          <w:szCs w:val="22"/>
          <w:u w:val="single"/>
        </w:rPr>
        <w:t>MAŁE ETHNO:</w:t>
      </w:r>
      <w:r>
        <w:rPr>
          <w:rStyle w:val="normaltextrun"/>
          <w:rFonts w:ascii="Calibri" w:hAnsi="Calibri" w:cs="Calibri"/>
          <w:b/>
          <w:bCs/>
          <w:sz w:val="22"/>
          <w:szCs w:val="22"/>
        </w:rPr>
        <w:t xml:space="preserve"> </w:t>
      </w:r>
      <w:r>
        <w:rPr>
          <w:rStyle w:val="normaltextrun"/>
          <w:rFonts w:ascii="Calibri" w:hAnsi="Calibri" w:cs="Calibri"/>
          <w:b/>
          <w:bCs/>
          <w:sz w:val="22"/>
          <w:szCs w:val="22"/>
        </w:rPr>
        <w:br/>
        <w:t>Warsztaty sztuki EBRU</w:t>
      </w:r>
      <w:r>
        <w:rPr>
          <w:rStyle w:val="normaltextrun"/>
          <w:rFonts w:ascii="Calibri" w:hAnsi="Calibri" w:cs="Calibri"/>
          <w:sz w:val="22"/>
          <w:szCs w:val="22"/>
        </w:rPr>
        <w:t xml:space="preserve"> (7+)</w:t>
      </w:r>
      <w:r>
        <w:rPr>
          <w:rStyle w:val="normaltextrun"/>
          <w:rFonts w:ascii="Calibri" w:hAnsi="Calibri" w:cs="Calibri"/>
          <w:b/>
          <w:bCs/>
          <w:sz w:val="22"/>
          <w:szCs w:val="22"/>
        </w:rPr>
        <w:t xml:space="preserve"> – Agnieszka </w:t>
      </w:r>
      <w:r>
        <w:rPr>
          <w:rStyle w:val="spellingerror"/>
          <w:rFonts w:ascii="Calibri" w:hAnsi="Calibri" w:cs="Calibri"/>
          <w:b/>
          <w:bCs/>
          <w:sz w:val="22"/>
          <w:szCs w:val="22"/>
        </w:rPr>
        <w:t>Telgeren</w:t>
      </w:r>
      <w:r>
        <w:rPr>
          <w:rStyle w:val="normaltextrun"/>
          <w:rFonts w:ascii="Calibri" w:hAnsi="Calibri" w:cs="Calibri"/>
          <w:sz w:val="22"/>
          <w:szCs w:val="22"/>
        </w:rPr>
        <w:t xml:space="preserve"> </w:t>
      </w:r>
      <w:r>
        <w:rPr>
          <w:rStyle w:val="normaltextrun"/>
          <w:rFonts w:ascii="Calibri" w:hAnsi="Calibri" w:cs="Calibri"/>
          <w:sz w:val="22"/>
          <w:szCs w:val="22"/>
        </w:rPr>
        <w:br/>
        <w:t>g. 11–15, przed CK ZAMEK, wstęp wolny</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Karawana Opowieści</w:t>
      </w:r>
      <w:r>
        <w:rPr>
          <w:rStyle w:val="normaltextrun"/>
          <w:rFonts w:ascii="Calibri" w:hAnsi="Calibri" w:cs="Calibri"/>
          <w:sz w:val="22"/>
          <w:szCs w:val="22"/>
        </w:rPr>
        <w:t xml:space="preserve"> (3+) </w:t>
      </w:r>
      <w:r>
        <w:rPr>
          <w:rStyle w:val="normaltextrun"/>
          <w:rFonts w:ascii="Calibri" w:hAnsi="Calibri" w:cs="Calibri"/>
          <w:sz w:val="22"/>
          <w:szCs w:val="22"/>
        </w:rPr>
        <w:br/>
        <w:t>g. 11.30, Sala Wystaw, bilety: 5 zł</w:t>
      </w:r>
      <w:r>
        <w:rPr>
          <w:rStyle w:val="eop"/>
          <w:rFonts w:ascii="Calibri" w:eastAsia="SimSun" w:hAnsi="Calibri" w:cs="Calibri"/>
          <w:sz w:val="22"/>
          <w:szCs w:val="22"/>
        </w:rPr>
        <w:t> </w:t>
      </w:r>
      <w:r>
        <w:rPr>
          <w:rStyle w:val="normaltextrun"/>
          <w:rFonts w:ascii="Calibri" w:hAnsi="Calibri" w:cs="Calibri"/>
          <w:b/>
          <w:bCs/>
          <w:sz w:val="22"/>
          <w:szCs w:val="22"/>
        </w:rPr>
        <w:t xml:space="preserve"> </w:t>
      </w:r>
      <w:r>
        <w:rPr>
          <w:rStyle w:val="normaltextrun"/>
          <w:rFonts w:ascii="Calibri" w:hAnsi="Calibri" w:cs="Calibri"/>
          <w:b/>
          <w:bCs/>
          <w:sz w:val="22"/>
          <w:szCs w:val="22"/>
        </w:rPr>
        <w:br/>
      </w:r>
      <w:r w:rsidRPr="00EE33D4">
        <w:rPr>
          <w:rStyle w:val="spellingerror"/>
          <w:rFonts w:asciiTheme="minorHAnsi" w:hAnsiTheme="minorHAnsi" w:cstheme="minorHAnsi"/>
          <w:b/>
          <w:bCs/>
          <w:color w:val="000000" w:themeColor="text1"/>
          <w:sz w:val="22"/>
          <w:szCs w:val="22"/>
        </w:rPr>
        <w:t xml:space="preserve">Pokoloruj świat </w:t>
      </w:r>
      <w:r w:rsidRPr="00EE33D4">
        <w:rPr>
          <w:rStyle w:val="normaltextrun"/>
          <w:rFonts w:ascii="Calibri" w:hAnsi="Calibri" w:cs="Calibri"/>
          <w:b/>
          <w:bCs/>
          <w:sz w:val="22"/>
          <w:szCs w:val="22"/>
        </w:rPr>
        <w:t>–</w:t>
      </w:r>
      <w:r w:rsidRPr="00EE33D4">
        <w:rPr>
          <w:rStyle w:val="spellingerror"/>
          <w:rFonts w:asciiTheme="minorHAnsi" w:hAnsiTheme="minorHAnsi" w:cstheme="minorHAnsi"/>
          <w:b/>
          <w:bCs/>
          <w:color w:val="000000" w:themeColor="text1"/>
          <w:sz w:val="22"/>
          <w:szCs w:val="22"/>
        </w:rPr>
        <w:t xml:space="preserve"> </w:t>
      </w:r>
      <w:r w:rsidRPr="00EE33D4">
        <w:rPr>
          <w:rFonts w:asciiTheme="minorHAnsi" w:hAnsiTheme="minorHAnsi" w:cstheme="minorHAnsi"/>
          <w:b/>
          <w:bCs/>
          <w:sz w:val="22"/>
          <w:szCs w:val="22"/>
        </w:rPr>
        <w:t>projekt teatralno-interaktywny Fundacji PANGEA</w:t>
      </w:r>
      <w:r w:rsidRPr="00EE33D4">
        <w:rPr>
          <w:rFonts w:asciiTheme="minorHAnsi" w:hAnsiTheme="minorHAnsi" w:cstheme="minorHAnsi"/>
          <w:sz w:val="22"/>
          <w:szCs w:val="22"/>
        </w:rPr>
        <w:br/>
      </w:r>
      <w:r w:rsidRPr="00EB66FC">
        <w:rPr>
          <w:rFonts w:asciiTheme="minorHAnsi" w:hAnsiTheme="minorHAnsi" w:cstheme="minorHAnsi"/>
          <w:bCs/>
          <w:sz w:val="22"/>
          <w:szCs w:val="22"/>
        </w:rPr>
        <w:t>g. 13,</w:t>
      </w:r>
      <w:r>
        <w:rPr>
          <w:rFonts w:asciiTheme="minorHAnsi" w:hAnsiTheme="minorHAnsi" w:cstheme="minorHAnsi"/>
          <w:bCs/>
          <w:sz w:val="22"/>
          <w:szCs w:val="22"/>
        </w:rPr>
        <w:t xml:space="preserve"> Sala Wystaw, </w:t>
      </w:r>
      <w:r w:rsidRPr="00EE33D4">
        <w:rPr>
          <w:rFonts w:asciiTheme="minorHAnsi" w:hAnsiTheme="minorHAnsi" w:cstheme="minorHAnsi"/>
          <w:bCs/>
          <w:sz w:val="22"/>
          <w:szCs w:val="22"/>
        </w:rPr>
        <w:t>bilety: 5 zł (dla opiekunów bezpłatny)</w:t>
      </w:r>
      <w:r>
        <w:rPr>
          <w:rFonts w:ascii="Calibri" w:hAnsi="Calibri" w:cs="Calibri"/>
          <w:sz w:val="22"/>
          <w:szCs w:val="22"/>
        </w:rPr>
        <w:br/>
      </w:r>
      <w:r w:rsidRPr="00CF39C4">
        <w:rPr>
          <w:rFonts w:ascii="Calibri" w:hAnsi="Calibri" w:cs="Calibri"/>
          <w:b/>
          <w:sz w:val="22"/>
          <w:szCs w:val="22"/>
        </w:rPr>
        <w:t>W</w:t>
      </w:r>
      <w:r>
        <w:rPr>
          <w:rStyle w:val="normaltextrun"/>
          <w:rFonts w:ascii="Calibri" w:hAnsi="Calibri" w:cs="Calibri"/>
          <w:b/>
          <w:bCs/>
          <w:sz w:val="22"/>
          <w:szCs w:val="22"/>
        </w:rPr>
        <w:t xml:space="preserve">arsztaty reporterskie </w:t>
      </w:r>
      <w:r>
        <w:rPr>
          <w:rStyle w:val="normaltextrun"/>
          <w:rFonts w:ascii="Calibri" w:hAnsi="Calibri" w:cs="Calibri"/>
          <w:sz w:val="22"/>
          <w:szCs w:val="22"/>
        </w:rPr>
        <w:t xml:space="preserve">(7+) </w:t>
      </w:r>
      <w:r>
        <w:rPr>
          <w:rStyle w:val="normaltextrun"/>
          <w:rFonts w:ascii="Calibri" w:hAnsi="Calibri" w:cs="Calibri"/>
          <w:sz w:val="22"/>
          <w:szCs w:val="22"/>
        </w:rPr>
        <w:br/>
        <w:t>g. 16–18, zbiórka: punkt INFO, bilety: 5 zł</w:t>
      </w:r>
      <w:r>
        <w:rPr>
          <w:rStyle w:val="eop"/>
          <w:rFonts w:ascii="Calibri" w:eastAsia="SimSun" w:hAnsi="Calibri" w:cs="Calibri"/>
          <w:sz w:val="22"/>
          <w:szCs w:val="22"/>
        </w:rPr>
        <w:t> </w:t>
      </w:r>
    </w:p>
    <w:p w:rsidR="00631402" w:rsidRDefault="00631402" w:rsidP="00631402">
      <w:pPr>
        <w:pStyle w:val="paragraph"/>
        <w:textAlignment w:val="baseline"/>
        <w:rPr>
          <w:rFonts w:ascii="Calibri" w:hAnsi="Calibri" w:cs="Calibri"/>
          <w:sz w:val="22"/>
          <w:szCs w:val="22"/>
        </w:rPr>
      </w:pPr>
      <w:r w:rsidRPr="00CF39C4">
        <w:rPr>
          <w:rStyle w:val="normaltextrun"/>
          <w:rFonts w:ascii="Calibri" w:hAnsi="Calibri" w:cs="Calibri"/>
          <w:b/>
          <w:bCs/>
          <w:sz w:val="22"/>
          <w:szCs w:val="22"/>
          <w:u w:val="single"/>
        </w:rPr>
        <w:t>WSŁUCHAJ SIĘ W ŚWIAT:</w:t>
      </w:r>
      <w:r>
        <w:rPr>
          <w:rStyle w:val="normaltextrun"/>
          <w:rFonts w:ascii="Calibri" w:hAnsi="Calibri" w:cs="Calibri"/>
          <w:b/>
          <w:bCs/>
          <w:sz w:val="22"/>
          <w:szCs w:val="22"/>
        </w:rPr>
        <w:t xml:space="preserve"> </w:t>
      </w:r>
      <w:r>
        <w:rPr>
          <w:rStyle w:val="normaltextrun"/>
          <w:rFonts w:ascii="Calibri" w:hAnsi="Calibri" w:cs="Calibri"/>
          <w:b/>
          <w:bCs/>
          <w:sz w:val="22"/>
          <w:szCs w:val="22"/>
        </w:rPr>
        <w:br/>
        <w:t xml:space="preserve">KOREA NA ETHNO PORCIE </w:t>
      </w:r>
      <w:r w:rsidR="00BA26A2">
        <w:rPr>
          <w:rStyle w:val="normaltextrun"/>
          <w:rFonts w:ascii="Calibri" w:hAnsi="Calibri" w:cs="Calibri"/>
          <w:sz w:val="22"/>
          <w:szCs w:val="22"/>
        </w:rPr>
        <w:t xml:space="preserve">– projekcja </w:t>
      </w:r>
      <w:r>
        <w:rPr>
          <w:rStyle w:val="normaltextrun"/>
          <w:rFonts w:ascii="Calibri" w:hAnsi="Calibri" w:cs="Calibri"/>
          <w:sz w:val="22"/>
          <w:szCs w:val="22"/>
        </w:rPr>
        <w:t>film</w:t>
      </w:r>
      <w:r w:rsidR="00BA26A2">
        <w:rPr>
          <w:rStyle w:val="normaltextrun"/>
          <w:rFonts w:ascii="Calibri" w:hAnsi="Calibri" w:cs="Calibri"/>
          <w:sz w:val="22"/>
          <w:szCs w:val="22"/>
        </w:rPr>
        <w:t>u</w:t>
      </w:r>
      <w:r>
        <w:rPr>
          <w:rStyle w:val="normaltextrun"/>
          <w:rFonts w:ascii="Calibri" w:hAnsi="Calibri" w:cs="Calibri"/>
          <w:sz w:val="22"/>
          <w:szCs w:val="22"/>
        </w:rPr>
        <w:t xml:space="preserve"> </w:t>
      </w:r>
      <w:r>
        <w:rPr>
          <w:rStyle w:val="normaltextrun"/>
          <w:rFonts w:ascii="Calibri" w:hAnsi="Calibri" w:cs="Calibri"/>
          <w:i/>
          <w:iCs/>
          <w:sz w:val="22"/>
          <w:szCs w:val="22"/>
        </w:rPr>
        <w:t>„</w:t>
      </w:r>
      <w:r>
        <w:rPr>
          <w:rStyle w:val="spellingerror"/>
          <w:rFonts w:ascii="Calibri" w:hAnsi="Calibri" w:cs="Calibri"/>
          <w:sz w:val="22"/>
          <w:szCs w:val="22"/>
        </w:rPr>
        <w:t>Intangible</w:t>
      </w:r>
      <w:r>
        <w:rPr>
          <w:rStyle w:val="normaltextrun"/>
          <w:rFonts w:ascii="Calibri" w:hAnsi="Calibri" w:cs="Calibri"/>
          <w:sz w:val="22"/>
          <w:szCs w:val="22"/>
        </w:rPr>
        <w:t xml:space="preserve"> </w:t>
      </w:r>
      <w:r>
        <w:rPr>
          <w:rStyle w:val="spellingerror"/>
          <w:rFonts w:ascii="Calibri" w:hAnsi="Calibri" w:cs="Calibri"/>
          <w:sz w:val="22"/>
          <w:szCs w:val="22"/>
        </w:rPr>
        <w:t>Asset</w:t>
      </w:r>
      <w:r>
        <w:rPr>
          <w:rStyle w:val="normaltextrun"/>
          <w:rFonts w:ascii="Calibri" w:hAnsi="Calibri" w:cs="Calibri"/>
          <w:sz w:val="22"/>
          <w:szCs w:val="22"/>
        </w:rPr>
        <w:t xml:space="preserve"> No. 82”, reż.</w:t>
      </w:r>
      <w:r>
        <w:rPr>
          <w:rStyle w:val="normaltextrun"/>
          <w:rFonts w:ascii="Calibri" w:hAnsi="Calibri" w:cs="Calibri"/>
          <w:i/>
          <w:iCs/>
          <w:sz w:val="22"/>
          <w:szCs w:val="22"/>
        </w:rPr>
        <w:t xml:space="preserve"> </w:t>
      </w:r>
      <w:r>
        <w:rPr>
          <w:rStyle w:val="normaltextrun"/>
          <w:rFonts w:ascii="Calibri" w:hAnsi="Calibri" w:cs="Calibri"/>
          <w:sz w:val="22"/>
          <w:szCs w:val="22"/>
        </w:rPr>
        <w:t xml:space="preserve">E. Franz </w:t>
      </w:r>
      <w:r w:rsidR="00BA26A2">
        <w:rPr>
          <w:rStyle w:val="normaltextrun"/>
          <w:rFonts w:ascii="Calibri" w:hAnsi="Calibri" w:cs="Calibri"/>
          <w:sz w:val="22"/>
          <w:szCs w:val="22"/>
        </w:rPr>
        <w:br/>
        <w:t xml:space="preserve">oraz </w:t>
      </w:r>
      <w:r>
        <w:rPr>
          <w:rStyle w:val="normaltextrun"/>
          <w:rFonts w:ascii="Calibri" w:hAnsi="Calibri" w:cs="Calibri"/>
          <w:sz w:val="22"/>
          <w:szCs w:val="22"/>
        </w:rPr>
        <w:t xml:space="preserve">spotkanie z zespołem </w:t>
      </w:r>
      <w:r>
        <w:rPr>
          <w:rStyle w:val="spellingerror"/>
          <w:rFonts w:ascii="Calibri" w:hAnsi="Calibri" w:cs="Calibri"/>
          <w:sz w:val="22"/>
          <w:szCs w:val="22"/>
        </w:rPr>
        <w:t>Baraji</w:t>
      </w:r>
      <w:r>
        <w:rPr>
          <w:rStyle w:val="normaltextrun"/>
          <w:rFonts w:ascii="Calibri" w:hAnsi="Calibri" w:cs="Calibri"/>
          <w:sz w:val="22"/>
          <w:szCs w:val="22"/>
        </w:rPr>
        <w:t xml:space="preserve"> </w:t>
      </w:r>
      <w:r>
        <w:rPr>
          <w:rStyle w:val="normaltextrun"/>
          <w:rFonts w:ascii="Calibri" w:hAnsi="Calibri" w:cs="Calibri"/>
          <w:sz w:val="22"/>
          <w:szCs w:val="22"/>
        </w:rPr>
        <w:br/>
        <w:t>g. 12, Kino Pałacowe, wstęp wolny</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Warsztaty </w:t>
      </w:r>
      <w:r w:rsidRPr="00631402">
        <w:rPr>
          <w:rStyle w:val="normaltextrun"/>
          <w:rFonts w:ascii="Calibri" w:hAnsi="Calibri" w:cs="Calibri"/>
          <w:b/>
          <w:sz w:val="22"/>
          <w:szCs w:val="22"/>
        </w:rPr>
        <w:t xml:space="preserve">Centrum Badań Migracyjnych UAM </w:t>
      </w:r>
      <w:r>
        <w:rPr>
          <w:rStyle w:val="normaltextrun"/>
          <w:rFonts w:ascii="Calibri" w:hAnsi="Calibri" w:cs="Calibri"/>
          <w:sz w:val="22"/>
          <w:szCs w:val="22"/>
        </w:rPr>
        <w:br/>
        <w:t>g. 12, sala 103, wstęp wolny</w:t>
      </w:r>
      <w:r>
        <w:rPr>
          <w:rStyle w:val="eop"/>
          <w:rFonts w:ascii="Calibri" w:eastAsia="SimSun" w:hAnsi="Calibri" w:cs="Calibri"/>
          <w:sz w:val="22"/>
          <w:szCs w:val="22"/>
        </w:rPr>
        <w:t> </w:t>
      </w:r>
    </w:p>
    <w:p w:rsidR="00631402" w:rsidRDefault="00631402" w:rsidP="00631402">
      <w:pPr>
        <w:pStyle w:val="paragraph"/>
        <w:textAlignment w:val="baseline"/>
        <w:rPr>
          <w:rStyle w:val="eop"/>
          <w:rFonts w:ascii="Calibri" w:eastAsia="SimSun" w:hAnsi="Calibri" w:cs="Calibri"/>
          <w:sz w:val="22"/>
          <w:szCs w:val="22"/>
        </w:rPr>
      </w:pPr>
      <w:r w:rsidRPr="00E615A2">
        <w:rPr>
          <w:rStyle w:val="normaltextrun"/>
          <w:rFonts w:ascii="Calibri" w:hAnsi="Calibri" w:cs="Calibri"/>
          <w:b/>
          <w:bCs/>
          <w:sz w:val="22"/>
          <w:szCs w:val="22"/>
          <w:u w:val="single"/>
        </w:rPr>
        <w:t>KONCERTY:</w:t>
      </w:r>
      <w:r>
        <w:rPr>
          <w:rStyle w:val="normaltextrun"/>
          <w:rFonts w:ascii="Calibri" w:hAnsi="Calibri" w:cs="Calibri"/>
          <w:b/>
          <w:bCs/>
          <w:sz w:val="22"/>
          <w:szCs w:val="22"/>
        </w:rPr>
        <w:t xml:space="preserve"> </w:t>
      </w:r>
      <w:r>
        <w:rPr>
          <w:rStyle w:val="normaltextrun"/>
          <w:rFonts w:ascii="Calibri" w:hAnsi="Calibri" w:cs="Calibri"/>
          <w:b/>
          <w:bCs/>
          <w:sz w:val="22"/>
          <w:szCs w:val="22"/>
        </w:rPr>
        <w:br/>
        <w:t xml:space="preserve">MARIANA SADOVSKA </w:t>
      </w:r>
      <w:r>
        <w:rPr>
          <w:rStyle w:val="normaltextrun"/>
          <w:rFonts w:ascii="Calibri" w:hAnsi="Calibri" w:cs="Calibri"/>
          <w:sz w:val="22"/>
          <w:szCs w:val="22"/>
        </w:rPr>
        <w:t xml:space="preserve">(Ukraina) </w:t>
      </w:r>
      <w:r>
        <w:rPr>
          <w:rStyle w:val="normaltextrun"/>
          <w:rFonts w:ascii="Calibri" w:hAnsi="Calibri" w:cs="Calibri"/>
          <w:sz w:val="22"/>
          <w:szCs w:val="22"/>
        </w:rPr>
        <w:br/>
        <w:t>g. 16, Sala Wielka, bilety: 20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CÜNEYT SEPETÇİ i ORCHESTRA DOLAPDERE </w:t>
      </w:r>
      <w:r>
        <w:rPr>
          <w:rStyle w:val="normaltextrun"/>
          <w:rFonts w:ascii="Calibri" w:hAnsi="Calibri" w:cs="Calibri"/>
          <w:sz w:val="22"/>
          <w:szCs w:val="22"/>
        </w:rPr>
        <w:t xml:space="preserve">(Turcja) </w:t>
      </w:r>
      <w:r>
        <w:rPr>
          <w:rStyle w:val="normaltextrun"/>
          <w:rFonts w:ascii="Calibri" w:hAnsi="Calibri" w:cs="Calibri"/>
          <w:sz w:val="22"/>
          <w:szCs w:val="22"/>
        </w:rPr>
        <w:br/>
        <w:t>g. 17.30, Dziedziniec Zamkowy, bilety: 30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VIOLONS BARBARES </w:t>
      </w:r>
      <w:r>
        <w:rPr>
          <w:rStyle w:val="normaltextrun"/>
          <w:rFonts w:ascii="Calibri" w:hAnsi="Calibri" w:cs="Calibri"/>
          <w:sz w:val="22"/>
          <w:szCs w:val="22"/>
        </w:rPr>
        <w:t xml:space="preserve">(Francja / Mongolia / Bułgaria) </w:t>
      </w:r>
      <w:r>
        <w:rPr>
          <w:rStyle w:val="normaltextrun"/>
          <w:rFonts w:ascii="Calibri" w:hAnsi="Calibri" w:cs="Calibri"/>
          <w:sz w:val="22"/>
          <w:szCs w:val="22"/>
        </w:rPr>
        <w:br/>
        <w:t>g. 19.30, Scena na Trawie, bilety: 1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GULAZA</w:t>
      </w:r>
      <w:r>
        <w:rPr>
          <w:rStyle w:val="normaltextrun"/>
          <w:rFonts w:ascii="Calibri" w:hAnsi="Calibri" w:cs="Calibri"/>
          <w:sz w:val="22"/>
          <w:szCs w:val="22"/>
        </w:rPr>
        <w:t xml:space="preserve"> (Izrael) </w:t>
      </w:r>
      <w:r>
        <w:rPr>
          <w:rStyle w:val="normaltextrun"/>
          <w:rFonts w:ascii="Calibri" w:hAnsi="Calibri" w:cs="Calibri"/>
          <w:sz w:val="22"/>
          <w:szCs w:val="22"/>
        </w:rPr>
        <w:br/>
        <w:t>g. 21.30, Dziedziniec Zamkowy, bilety: 30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IFRIQIYYA ELECTRIQUE</w:t>
      </w:r>
      <w:r>
        <w:rPr>
          <w:rStyle w:val="normaltextrun"/>
          <w:rFonts w:ascii="Calibri" w:hAnsi="Calibri" w:cs="Calibri"/>
          <w:sz w:val="22"/>
          <w:szCs w:val="22"/>
        </w:rPr>
        <w:t xml:space="preserve"> (Tunezja / Francja) </w:t>
      </w:r>
      <w:r>
        <w:rPr>
          <w:rStyle w:val="normaltextrun"/>
          <w:rFonts w:ascii="Calibri" w:hAnsi="Calibri" w:cs="Calibri"/>
          <w:sz w:val="22"/>
          <w:szCs w:val="22"/>
        </w:rPr>
        <w:br/>
        <w:t>g. 23.30, Sala Wielka, bilety: 30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Klub festiwalowy:</w:t>
      </w:r>
      <w:r>
        <w:rPr>
          <w:rStyle w:val="normaltextrun"/>
          <w:rFonts w:ascii="Calibri" w:hAnsi="Calibri" w:cs="Calibri"/>
          <w:sz w:val="22"/>
          <w:szCs w:val="22"/>
        </w:rPr>
        <w:t xml:space="preserve"> </w:t>
      </w:r>
      <w:r>
        <w:rPr>
          <w:rStyle w:val="normaltextrun"/>
          <w:rFonts w:ascii="Calibri" w:hAnsi="Calibri" w:cs="Calibri"/>
          <w:b/>
          <w:bCs/>
          <w:sz w:val="22"/>
          <w:szCs w:val="22"/>
        </w:rPr>
        <w:t xml:space="preserve">DJ EMPE </w:t>
      </w:r>
      <w:r>
        <w:rPr>
          <w:rStyle w:val="normaltextrun"/>
          <w:rFonts w:ascii="Calibri" w:hAnsi="Calibri" w:cs="Calibri"/>
          <w:sz w:val="22"/>
          <w:szCs w:val="22"/>
        </w:rPr>
        <w:br/>
        <w:t>g. 24, Dziedziniec Zamkowy, bilety: 5 zł</w:t>
      </w:r>
      <w:r>
        <w:rPr>
          <w:rStyle w:val="eop"/>
          <w:rFonts w:ascii="Calibri" w:eastAsia="SimSun" w:hAnsi="Calibri" w:cs="Calibri"/>
          <w:sz w:val="22"/>
          <w:szCs w:val="22"/>
        </w:rPr>
        <w:t> </w:t>
      </w:r>
    </w:p>
    <w:p w:rsidR="00A6638D" w:rsidRDefault="001C6CE1" w:rsidP="001C6CE1">
      <w:pPr>
        <w:pStyle w:val="paragraph"/>
        <w:textAlignment w:val="baseline"/>
        <w:rPr>
          <w:rFonts w:ascii="Calibri" w:hAnsi="Calibri" w:cs="Calibri"/>
          <w:sz w:val="22"/>
          <w:szCs w:val="22"/>
        </w:rPr>
      </w:pPr>
      <w:r w:rsidRPr="00A6638D">
        <w:rPr>
          <w:rStyle w:val="eop"/>
          <w:rFonts w:ascii="Calibri" w:eastAsia="SimSun" w:hAnsi="Calibri" w:cs="Calibri"/>
          <w:b/>
          <w:sz w:val="22"/>
          <w:szCs w:val="22"/>
          <w:u w:val="single"/>
        </w:rPr>
        <w:t>FESTIWALOWE PAŁACOWE:</w:t>
      </w:r>
      <w:r w:rsidRPr="00A6638D">
        <w:rPr>
          <w:rStyle w:val="eop"/>
          <w:rFonts w:ascii="Calibri" w:eastAsia="SimSun" w:hAnsi="Calibri" w:cs="Calibri"/>
          <w:b/>
          <w:sz w:val="22"/>
          <w:szCs w:val="22"/>
          <w:u w:val="single"/>
        </w:rPr>
        <w:br/>
      </w:r>
      <w:r w:rsidRPr="00576236">
        <w:rPr>
          <w:rFonts w:ascii="Calibri" w:eastAsia="SimSun" w:hAnsi="Calibri" w:cs="Calibri"/>
          <w:b/>
          <w:sz w:val="22"/>
          <w:szCs w:val="22"/>
        </w:rPr>
        <w:t>„Sonita”</w:t>
      </w:r>
      <w:r w:rsidRPr="00576236">
        <w:rPr>
          <w:rFonts w:ascii="Calibri" w:eastAsia="SimSun" w:hAnsi="Calibri" w:cs="Calibri"/>
          <w:sz w:val="22"/>
          <w:szCs w:val="22"/>
        </w:rPr>
        <w:t>, reż. Rokhsareh Ghaemmaghami (Iran, Niemcy, Szwajcaria, 2015, 91’)</w:t>
      </w:r>
      <w:r>
        <w:rPr>
          <w:rFonts w:ascii="Calibri" w:eastAsia="SimSun" w:hAnsi="Calibri" w:cs="Calibri"/>
          <w:sz w:val="22"/>
          <w:szCs w:val="22"/>
        </w:rPr>
        <w:br/>
        <w:t xml:space="preserve">g. 18, </w:t>
      </w:r>
      <w:r w:rsidRPr="00576236">
        <w:rPr>
          <w:rFonts w:ascii="Calibri" w:eastAsia="SimSun" w:hAnsi="Calibri" w:cs="Calibri"/>
          <w:sz w:val="22"/>
          <w:szCs w:val="22"/>
        </w:rPr>
        <w:t>Kino Pałacowe</w:t>
      </w:r>
      <w:r>
        <w:rPr>
          <w:rFonts w:ascii="Calibri" w:eastAsia="SimSun" w:hAnsi="Calibri" w:cs="Calibri"/>
          <w:sz w:val="22"/>
          <w:szCs w:val="22"/>
        </w:rPr>
        <w:t xml:space="preserve">, </w:t>
      </w:r>
      <w:r w:rsidRPr="00576236">
        <w:rPr>
          <w:rFonts w:ascii="Calibri" w:eastAsia="SimSun" w:hAnsi="Calibri" w:cs="Calibri"/>
          <w:sz w:val="22"/>
          <w:szCs w:val="22"/>
        </w:rPr>
        <w:t>bilety: 10 zł</w:t>
      </w:r>
      <w:r>
        <w:rPr>
          <w:rFonts w:ascii="Calibri" w:eastAsia="SimSun" w:hAnsi="Calibri" w:cs="Calibri"/>
          <w:sz w:val="22"/>
          <w:szCs w:val="22"/>
        </w:rPr>
        <w:br/>
      </w:r>
      <w:r w:rsidRPr="001C6CE1">
        <w:rPr>
          <w:rStyle w:val="eop"/>
          <w:rFonts w:ascii="Calibri" w:eastAsia="SimSun" w:hAnsi="Calibri" w:cs="Calibri"/>
          <w:b/>
          <w:sz w:val="22"/>
          <w:szCs w:val="22"/>
        </w:rPr>
        <w:t>„Lament”</w:t>
      </w:r>
      <w:r w:rsidRPr="001C6CE1">
        <w:rPr>
          <w:rStyle w:val="eop"/>
          <w:rFonts w:ascii="Calibri" w:eastAsia="SimSun" w:hAnsi="Calibri" w:cs="Calibri"/>
          <w:sz w:val="22"/>
          <w:szCs w:val="22"/>
        </w:rPr>
        <w:t xml:space="preserve"> („Gok-seong”), reż. Na Hong-jin</w:t>
      </w:r>
      <w:r>
        <w:rPr>
          <w:rStyle w:val="eop"/>
          <w:rFonts w:ascii="Calibri" w:eastAsia="SimSun" w:hAnsi="Calibri" w:cs="Calibri"/>
          <w:sz w:val="22"/>
          <w:szCs w:val="22"/>
        </w:rPr>
        <w:t xml:space="preserve"> (Korea Południowa, 2016, 156')</w:t>
      </w:r>
      <w:r>
        <w:rPr>
          <w:rStyle w:val="eop"/>
          <w:rFonts w:ascii="Calibri" w:eastAsia="SimSun" w:hAnsi="Calibri" w:cs="Calibri"/>
          <w:sz w:val="22"/>
          <w:szCs w:val="22"/>
        </w:rPr>
        <w:br/>
        <w:t xml:space="preserve">g. 20, </w:t>
      </w:r>
      <w:r w:rsidRPr="001C6CE1">
        <w:rPr>
          <w:rStyle w:val="eop"/>
          <w:rFonts w:ascii="Calibri" w:eastAsia="SimSun" w:hAnsi="Calibri" w:cs="Calibri"/>
          <w:sz w:val="22"/>
          <w:szCs w:val="22"/>
        </w:rPr>
        <w:t>Kino Pałacowe</w:t>
      </w:r>
      <w:r>
        <w:rPr>
          <w:rStyle w:val="eop"/>
          <w:rFonts w:ascii="Calibri" w:eastAsia="SimSun" w:hAnsi="Calibri" w:cs="Calibri"/>
          <w:sz w:val="22"/>
          <w:szCs w:val="22"/>
        </w:rPr>
        <w:t xml:space="preserve">, </w:t>
      </w:r>
      <w:r w:rsidRPr="001C6CE1">
        <w:rPr>
          <w:rStyle w:val="eop"/>
          <w:rFonts w:ascii="Calibri" w:eastAsia="SimSun" w:hAnsi="Calibri" w:cs="Calibri"/>
          <w:sz w:val="22"/>
          <w:szCs w:val="22"/>
        </w:rPr>
        <w:t>bilety: 10 zł</w:t>
      </w:r>
      <w:r w:rsidRPr="00A6638D">
        <w:rPr>
          <w:rStyle w:val="eop"/>
          <w:rFonts w:ascii="Calibri" w:eastAsia="SimSun" w:hAnsi="Calibri" w:cs="Calibri"/>
          <w:b/>
          <w:sz w:val="22"/>
          <w:szCs w:val="22"/>
          <w:u w:val="single"/>
        </w:rPr>
        <w:br/>
      </w:r>
    </w:p>
    <w:p w:rsidR="00631402" w:rsidRDefault="00631402" w:rsidP="00631402">
      <w:pPr>
        <w:pStyle w:val="paragraph"/>
        <w:textAlignment w:val="baseline"/>
      </w:pPr>
      <w:r>
        <w:rPr>
          <w:rStyle w:val="eop"/>
          <w:rFonts w:ascii="Calibri" w:eastAsia="SimSun" w:hAnsi="Calibri" w:cs="Calibri"/>
          <w:sz w:val="22"/>
          <w:szCs w:val="22"/>
        </w:rPr>
        <w:lastRenderedPageBreak/>
        <w:t> </w:t>
      </w:r>
      <w:r w:rsidRPr="008E72ED">
        <w:rPr>
          <w:rStyle w:val="normaltextrun"/>
          <w:rFonts w:ascii="Calibri" w:hAnsi="Calibri" w:cs="Calibri"/>
          <w:b/>
          <w:bCs/>
          <w:sz w:val="22"/>
          <w:szCs w:val="22"/>
          <w:highlight w:val="yellow"/>
        </w:rPr>
        <w:t>10.06. (NIEDZIELA)</w:t>
      </w:r>
      <w:r>
        <w:rPr>
          <w:rStyle w:val="eop"/>
          <w:rFonts w:ascii="Calibri" w:eastAsia="SimSun" w:hAnsi="Calibri" w:cs="Calibri"/>
          <w:sz w:val="22"/>
          <w:szCs w:val="22"/>
        </w:rPr>
        <w:t> </w:t>
      </w:r>
    </w:p>
    <w:p w:rsidR="00631402" w:rsidRDefault="00631402" w:rsidP="00631402">
      <w:pPr>
        <w:pStyle w:val="paragraph"/>
        <w:textAlignment w:val="baseline"/>
        <w:rPr>
          <w:rFonts w:ascii="Calibri" w:hAnsi="Calibri" w:cs="Calibri"/>
          <w:sz w:val="22"/>
          <w:szCs w:val="22"/>
        </w:rPr>
      </w:pPr>
      <w:r w:rsidRPr="001B68F2">
        <w:rPr>
          <w:rStyle w:val="normaltextrun"/>
          <w:rFonts w:ascii="Calibri" w:hAnsi="Calibri" w:cs="Calibri"/>
          <w:b/>
          <w:bCs/>
          <w:sz w:val="22"/>
          <w:szCs w:val="22"/>
          <w:u w:val="single"/>
        </w:rPr>
        <w:t>ETHNO NA TRAWIE:</w:t>
      </w:r>
      <w:r>
        <w:rPr>
          <w:rStyle w:val="normaltextrun"/>
          <w:rFonts w:ascii="Calibri" w:hAnsi="Calibri" w:cs="Calibri"/>
          <w:b/>
          <w:bCs/>
          <w:sz w:val="22"/>
          <w:szCs w:val="22"/>
        </w:rPr>
        <w:br/>
        <w:t xml:space="preserve">Poznańska Giełda Fonograficzna </w:t>
      </w:r>
      <w:r>
        <w:rPr>
          <w:rStyle w:val="normaltextrun"/>
          <w:rFonts w:ascii="Calibri" w:hAnsi="Calibri" w:cs="Calibri"/>
          <w:sz w:val="22"/>
          <w:szCs w:val="22"/>
        </w:rPr>
        <w:br/>
        <w:t>g. 11–19, przed CK ZAMEK, wstęp wolny</w:t>
      </w:r>
      <w:r>
        <w:rPr>
          <w:rStyle w:val="eop"/>
          <w:rFonts w:ascii="Calibri" w:eastAsia="SimSun" w:hAnsi="Calibri" w:cs="Calibri"/>
          <w:sz w:val="22"/>
          <w:szCs w:val="22"/>
        </w:rPr>
        <w:t> </w:t>
      </w:r>
      <w:r>
        <w:rPr>
          <w:rStyle w:val="eop"/>
          <w:rFonts w:ascii="Calibri" w:eastAsia="SimSun" w:hAnsi="Calibri" w:cs="Calibri"/>
          <w:sz w:val="22"/>
          <w:szCs w:val="22"/>
        </w:rPr>
        <w:br/>
      </w:r>
      <w:r>
        <w:rPr>
          <w:rStyle w:val="normaltextrun"/>
          <w:rFonts w:ascii="Calibri" w:hAnsi="Calibri" w:cs="Calibri"/>
          <w:b/>
          <w:bCs/>
          <w:sz w:val="22"/>
          <w:szCs w:val="22"/>
        </w:rPr>
        <w:t xml:space="preserve">Gra planszowa „Studnia w Sudanie” – PAH </w:t>
      </w:r>
      <w:r>
        <w:rPr>
          <w:rStyle w:val="normaltextrun"/>
          <w:rFonts w:ascii="Calibri" w:hAnsi="Calibri" w:cs="Calibri"/>
          <w:sz w:val="22"/>
          <w:szCs w:val="22"/>
        </w:rPr>
        <w:br/>
        <w:t>g. 11–15, przed CK ZAMEK, wstęp wolny</w:t>
      </w:r>
      <w:r>
        <w:rPr>
          <w:rStyle w:val="eop"/>
          <w:rFonts w:ascii="Calibri" w:eastAsia="SimSun" w:hAnsi="Calibri" w:cs="Calibri"/>
          <w:sz w:val="22"/>
          <w:szCs w:val="22"/>
        </w:rPr>
        <w:t> </w:t>
      </w:r>
      <w:r>
        <w:rPr>
          <w:rStyle w:val="eop"/>
          <w:rFonts w:ascii="Calibri" w:eastAsia="SimSun" w:hAnsi="Calibri" w:cs="Calibri"/>
          <w:sz w:val="22"/>
          <w:szCs w:val="22"/>
        </w:rPr>
        <w:br/>
      </w:r>
      <w:r>
        <w:rPr>
          <w:rStyle w:val="normaltextrun"/>
          <w:rFonts w:ascii="Calibri" w:hAnsi="Calibri" w:cs="Calibri"/>
          <w:b/>
          <w:bCs/>
          <w:sz w:val="22"/>
          <w:szCs w:val="22"/>
        </w:rPr>
        <w:t>Podróż do smaków i aromatów himalajskich herbat</w:t>
      </w:r>
      <w:r>
        <w:rPr>
          <w:rStyle w:val="normaltextrun"/>
          <w:rFonts w:ascii="Calibri" w:hAnsi="Calibri" w:cs="Calibri"/>
          <w:sz w:val="22"/>
          <w:szCs w:val="22"/>
        </w:rPr>
        <w:t xml:space="preserve"> </w:t>
      </w:r>
      <w:r>
        <w:rPr>
          <w:rStyle w:val="normaltextrun"/>
          <w:rFonts w:ascii="Calibri" w:hAnsi="Calibri" w:cs="Calibri"/>
          <w:sz w:val="22"/>
          <w:szCs w:val="22"/>
        </w:rPr>
        <w:br/>
        <w:t>g. 13–15, przed CK ZAMEK, wstęp wolny</w:t>
      </w:r>
      <w:r>
        <w:rPr>
          <w:rStyle w:val="eop"/>
          <w:rFonts w:ascii="Calibri" w:eastAsia="SimSun" w:hAnsi="Calibri" w:cs="Calibri"/>
          <w:sz w:val="22"/>
          <w:szCs w:val="22"/>
        </w:rPr>
        <w:t> </w:t>
      </w:r>
      <w:r w:rsidR="00BA26A2">
        <w:rPr>
          <w:rStyle w:val="eop"/>
          <w:rFonts w:ascii="Calibri" w:eastAsia="SimSun" w:hAnsi="Calibri" w:cs="Calibri"/>
          <w:sz w:val="22"/>
          <w:szCs w:val="22"/>
        </w:rPr>
        <w:br/>
      </w:r>
      <w:r w:rsidRPr="001B68F2">
        <w:rPr>
          <w:rFonts w:ascii="Calibri" w:hAnsi="Calibri" w:cs="Calibri"/>
          <w:b/>
          <w:sz w:val="22"/>
          <w:szCs w:val="22"/>
        </w:rPr>
        <w:t>P</w:t>
      </w:r>
      <w:r>
        <w:rPr>
          <w:rStyle w:val="normaltextrun"/>
          <w:rFonts w:ascii="Calibri" w:hAnsi="Calibri" w:cs="Calibri"/>
          <w:b/>
          <w:bCs/>
          <w:sz w:val="22"/>
          <w:szCs w:val="22"/>
        </w:rPr>
        <w:t>oczęstunek syryjski</w:t>
      </w:r>
      <w:r>
        <w:rPr>
          <w:rStyle w:val="normaltextrun"/>
          <w:rFonts w:ascii="Calibri" w:hAnsi="Calibri" w:cs="Calibri"/>
          <w:sz w:val="22"/>
          <w:szCs w:val="22"/>
        </w:rPr>
        <w:t xml:space="preserve"> </w:t>
      </w:r>
      <w:r>
        <w:rPr>
          <w:rStyle w:val="normaltextrun"/>
          <w:rFonts w:ascii="Calibri" w:hAnsi="Calibri" w:cs="Calibri"/>
          <w:sz w:val="22"/>
          <w:szCs w:val="22"/>
        </w:rPr>
        <w:br/>
        <w:t>g. 13, przed CK ZAMEK, wstęp wolny</w:t>
      </w:r>
      <w:r>
        <w:rPr>
          <w:rStyle w:val="eop"/>
          <w:rFonts w:ascii="Calibri" w:eastAsia="SimSun" w:hAnsi="Calibri" w:cs="Calibri"/>
          <w:sz w:val="22"/>
          <w:szCs w:val="22"/>
        </w:rPr>
        <w:t> </w:t>
      </w:r>
    </w:p>
    <w:p w:rsidR="00631402" w:rsidRDefault="00631402" w:rsidP="00631402">
      <w:pPr>
        <w:pStyle w:val="paragraph"/>
        <w:textAlignment w:val="baseline"/>
        <w:rPr>
          <w:rStyle w:val="normaltextrun"/>
          <w:rFonts w:ascii="Calibri" w:hAnsi="Calibri" w:cs="Calibri"/>
          <w:sz w:val="22"/>
          <w:szCs w:val="22"/>
        </w:rPr>
      </w:pPr>
      <w:r w:rsidRPr="001B68F2">
        <w:rPr>
          <w:rStyle w:val="normaltextrun"/>
          <w:rFonts w:ascii="Calibri" w:hAnsi="Calibri" w:cs="Calibri"/>
          <w:b/>
          <w:bCs/>
          <w:sz w:val="22"/>
          <w:szCs w:val="22"/>
          <w:u w:val="single"/>
        </w:rPr>
        <w:t>MAŁE ETHNO:</w:t>
      </w:r>
      <w:r>
        <w:rPr>
          <w:rStyle w:val="normaltextrun"/>
          <w:rFonts w:ascii="Calibri" w:hAnsi="Calibri" w:cs="Calibri"/>
          <w:b/>
          <w:bCs/>
          <w:sz w:val="22"/>
          <w:szCs w:val="22"/>
        </w:rPr>
        <w:t xml:space="preserve"> </w:t>
      </w:r>
      <w:r>
        <w:rPr>
          <w:rStyle w:val="normaltextrun"/>
          <w:rFonts w:ascii="Calibri" w:hAnsi="Calibri" w:cs="Calibri"/>
          <w:b/>
          <w:bCs/>
          <w:sz w:val="22"/>
          <w:szCs w:val="22"/>
        </w:rPr>
        <w:br/>
        <w:t xml:space="preserve">Warsztaty sztuki EBRU </w:t>
      </w:r>
      <w:r>
        <w:rPr>
          <w:rStyle w:val="normaltextrun"/>
          <w:rFonts w:ascii="Calibri" w:hAnsi="Calibri" w:cs="Calibri"/>
          <w:sz w:val="22"/>
          <w:szCs w:val="22"/>
        </w:rPr>
        <w:t xml:space="preserve">(7+) </w:t>
      </w:r>
      <w:r>
        <w:rPr>
          <w:rStyle w:val="normaltextrun"/>
          <w:rFonts w:ascii="Calibri" w:hAnsi="Calibri" w:cs="Calibri"/>
          <w:sz w:val="22"/>
          <w:szCs w:val="22"/>
        </w:rPr>
        <w:br/>
        <w:t>g. 11–15, przed CK ZAMEK, wstęp wolny</w:t>
      </w:r>
      <w:r>
        <w:rPr>
          <w:rStyle w:val="eop"/>
          <w:rFonts w:ascii="Calibri" w:eastAsia="SimSun" w:hAnsi="Calibri" w:cs="Calibri"/>
          <w:sz w:val="22"/>
          <w:szCs w:val="22"/>
        </w:rPr>
        <w:t> </w:t>
      </w:r>
      <w:r>
        <w:rPr>
          <w:rStyle w:val="eop"/>
          <w:rFonts w:ascii="Calibri" w:eastAsia="SimSun" w:hAnsi="Calibri" w:cs="Calibri"/>
          <w:sz w:val="22"/>
          <w:szCs w:val="22"/>
        </w:rPr>
        <w:br/>
      </w:r>
      <w:r>
        <w:rPr>
          <w:rStyle w:val="normaltextrun"/>
          <w:rFonts w:ascii="Calibri" w:hAnsi="Calibri" w:cs="Calibri"/>
          <w:b/>
          <w:bCs/>
          <w:sz w:val="22"/>
          <w:szCs w:val="22"/>
        </w:rPr>
        <w:t xml:space="preserve">Karawana Opowieści </w:t>
      </w:r>
      <w:r>
        <w:rPr>
          <w:rStyle w:val="normaltextrun"/>
          <w:rFonts w:ascii="Calibri" w:hAnsi="Calibri" w:cs="Calibri"/>
          <w:sz w:val="22"/>
          <w:szCs w:val="22"/>
        </w:rPr>
        <w:t xml:space="preserve">(3+) </w:t>
      </w:r>
      <w:r>
        <w:rPr>
          <w:rStyle w:val="normaltextrun"/>
          <w:rFonts w:ascii="Calibri" w:hAnsi="Calibri" w:cs="Calibri"/>
          <w:sz w:val="22"/>
          <w:szCs w:val="22"/>
        </w:rPr>
        <w:br/>
        <w:t>g. 11.30, Sala Wystaw, bilety: 5 zł</w:t>
      </w:r>
      <w:r>
        <w:rPr>
          <w:rStyle w:val="eop"/>
          <w:rFonts w:ascii="Calibri" w:eastAsia="SimSun" w:hAnsi="Calibri" w:cs="Calibri"/>
          <w:sz w:val="22"/>
          <w:szCs w:val="22"/>
        </w:rPr>
        <w:t> </w:t>
      </w:r>
      <w:r>
        <w:rPr>
          <w:rStyle w:val="spellingerror"/>
          <w:rFonts w:ascii="Calibri" w:hAnsi="Calibri" w:cs="Calibri"/>
          <w:b/>
          <w:bCs/>
          <w:color w:val="FFC000"/>
          <w:sz w:val="22"/>
          <w:szCs w:val="22"/>
        </w:rPr>
        <w:br/>
      </w:r>
      <w:r w:rsidRPr="00EE33D4">
        <w:rPr>
          <w:rStyle w:val="spellingerror"/>
          <w:rFonts w:asciiTheme="minorHAnsi" w:hAnsiTheme="minorHAnsi" w:cstheme="minorHAnsi"/>
          <w:b/>
          <w:bCs/>
          <w:color w:val="000000" w:themeColor="text1"/>
          <w:sz w:val="22"/>
          <w:szCs w:val="22"/>
        </w:rPr>
        <w:t xml:space="preserve">Pokoloruj świat </w:t>
      </w:r>
      <w:r w:rsidRPr="00EE33D4">
        <w:rPr>
          <w:rStyle w:val="normaltextrun"/>
          <w:rFonts w:ascii="Calibri" w:hAnsi="Calibri" w:cs="Calibri"/>
          <w:b/>
          <w:bCs/>
          <w:sz w:val="22"/>
          <w:szCs w:val="22"/>
        </w:rPr>
        <w:t>–</w:t>
      </w:r>
      <w:r w:rsidRPr="00EE33D4">
        <w:rPr>
          <w:rStyle w:val="spellingerror"/>
          <w:rFonts w:asciiTheme="minorHAnsi" w:hAnsiTheme="minorHAnsi" w:cstheme="minorHAnsi"/>
          <w:b/>
          <w:bCs/>
          <w:color w:val="000000" w:themeColor="text1"/>
          <w:sz w:val="22"/>
          <w:szCs w:val="22"/>
        </w:rPr>
        <w:t xml:space="preserve"> </w:t>
      </w:r>
      <w:r w:rsidRPr="00EE33D4">
        <w:rPr>
          <w:rFonts w:asciiTheme="minorHAnsi" w:hAnsiTheme="minorHAnsi" w:cstheme="minorHAnsi"/>
          <w:b/>
          <w:bCs/>
          <w:sz w:val="22"/>
          <w:szCs w:val="22"/>
        </w:rPr>
        <w:t>projekt teatralno-interaktywny Fundacji PANGEA</w:t>
      </w:r>
      <w:r w:rsidRPr="00EE33D4">
        <w:rPr>
          <w:rFonts w:asciiTheme="minorHAnsi" w:hAnsiTheme="minorHAnsi" w:cstheme="minorHAnsi"/>
          <w:sz w:val="22"/>
          <w:szCs w:val="22"/>
        </w:rPr>
        <w:br/>
      </w:r>
      <w:r w:rsidRPr="00EB66FC">
        <w:rPr>
          <w:rFonts w:asciiTheme="minorHAnsi" w:hAnsiTheme="minorHAnsi" w:cstheme="minorHAnsi"/>
          <w:bCs/>
          <w:sz w:val="22"/>
          <w:szCs w:val="22"/>
        </w:rPr>
        <w:t>g. 13,</w:t>
      </w:r>
      <w:r>
        <w:rPr>
          <w:rFonts w:asciiTheme="minorHAnsi" w:hAnsiTheme="minorHAnsi" w:cstheme="minorHAnsi"/>
          <w:bCs/>
          <w:sz w:val="22"/>
          <w:szCs w:val="22"/>
        </w:rPr>
        <w:t xml:space="preserve"> Sala Wystaw, </w:t>
      </w:r>
      <w:r w:rsidRPr="00EE33D4">
        <w:rPr>
          <w:rFonts w:asciiTheme="minorHAnsi" w:hAnsiTheme="minorHAnsi" w:cstheme="minorHAnsi"/>
          <w:bCs/>
          <w:sz w:val="22"/>
          <w:szCs w:val="22"/>
        </w:rPr>
        <w:t>bilety: 5 zł (dla opiekunów bezpłatny)</w:t>
      </w:r>
      <w:r>
        <w:rPr>
          <w:rStyle w:val="normaltextrun"/>
          <w:rFonts w:ascii="Calibri" w:hAnsi="Calibri" w:cs="Calibri"/>
          <w:b/>
          <w:bCs/>
          <w:sz w:val="22"/>
          <w:szCs w:val="22"/>
        </w:rPr>
        <w:br/>
      </w:r>
      <w:r>
        <w:rPr>
          <w:rStyle w:val="normaltextrun"/>
          <w:rFonts w:ascii="Calibri" w:hAnsi="Calibri" w:cs="Calibri"/>
          <w:b/>
          <w:bCs/>
          <w:sz w:val="22"/>
          <w:szCs w:val="22"/>
          <w:u w:val="single"/>
        </w:rPr>
        <w:br/>
      </w:r>
      <w:r w:rsidRPr="001B68F2">
        <w:rPr>
          <w:rStyle w:val="normaltextrun"/>
          <w:rFonts w:ascii="Calibri" w:hAnsi="Calibri" w:cs="Calibri"/>
          <w:b/>
          <w:bCs/>
          <w:sz w:val="22"/>
          <w:szCs w:val="22"/>
          <w:u w:val="single"/>
        </w:rPr>
        <w:t>WSŁUCHAJ SIĘ W ŚWIAT:</w:t>
      </w:r>
      <w:r>
        <w:rPr>
          <w:rStyle w:val="normaltextrun"/>
          <w:rFonts w:ascii="Calibri" w:hAnsi="Calibri" w:cs="Calibri"/>
          <w:b/>
          <w:bCs/>
          <w:sz w:val="22"/>
          <w:szCs w:val="22"/>
        </w:rPr>
        <w:t xml:space="preserve"> </w:t>
      </w:r>
      <w:r>
        <w:rPr>
          <w:rStyle w:val="normaltextrun"/>
          <w:rFonts w:ascii="Calibri" w:hAnsi="Calibri" w:cs="Calibri"/>
          <w:b/>
          <w:bCs/>
          <w:sz w:val="22"/>
          <w:szCs w:val="22"/>
        </w:rPr>
        <w:br/>
        <w:t xml:space="preserve">UPADEK ALEPPO </w:t>
      </w:r>
      <w:r>
        <w:rPr>
          <w:rStyle w:val="normaltextrun"/>
          <w:rFonts w:ascii="Calibri" w:hAnsi="Calibri" w:cs="Calibri"/>
          <w:sz w:val="22"/>
          <w:szCs w:val="22"/>
        </w:rPr>
        <w:t xml:space="preserve">– projekcja filmu „Upadek Aleppo”, reż. N. </w:t>
      </w:r>
      <w:r>
        <w:rPr>
          <w:rStyle w:val="spellingerror"/>
          <w:rFonts w:ascii="Calibri" w:hAnsi="Calibri" w:cs="Calibri"/>
          <w:sz w:val="22"/>
          <w:szCs w:val="22"/>
        </w:rPr>
        <w:t>Najar</w:t>
      </w:r>
      <w:r>
        <w:rPr>
          <w:rStyle w:val="normaltextrun"/>
          <w:rFonts w:ascii="Calibri" w:hAnsi="Calibri" w:cs="Calibri"/>
          <w:sz w:val="22"/>
          <w:szCs w:val="22"/>
        </w:rPr>
        <w:t xml:space="preserve"> oraz spotkanie m.in. z reżyserem –</w:t>
      </w:r>
      <w:r>
        <w:rPr>
          <w:rStyle w:val="normaltextrun"/>
          <w:rFonts w:ascii="Calibri" w:hAnsi="Calibri" w:cs="Calibri"/>
          <w:b/>
          <w:bCs/>
          <w:sz w:val="22"/>
          <w:szCs w:val="22"/>
        </w:rPr>
        <w:t xml:space="preserve"> </w:t>
      </w:r>
      <w:r>
        <w:rPr>
          <w:rStyle w:val="normaltextrun"/>
          <w:rFonts w:ascii="Calibri" w:hAnsi="Calibri" w:cs="Calibri"/>
          <w:sz w:val="22"/>
          <w:szCs w:val="22"/>
        </w:rPr>
        <w:t>g. 12, Kino Pałacowe, wstęp wolny</w:t>
      </w:r>
      <w:r>
        <w:rPr>
          <w:rStyle w:val="eop"/>
          <w:rFonts w:ascii="Calibri" w:eastAsia="SimSun" w:hAnsi="Calibri" w:cs="Calibri"/>
          <w:sz w:val="22"/>
          <w:szCs w:val="22"/>
        </w:rPr>
        <w:t> </w:t>
      </w:r>
      <w:r>
        <w:rPr>
          <w:rStyle w:val="eop"/>
          <w:rFonts w:ascii="Calibri" w:eastAsia="SimSun" w:hAnsi="Calibri" w:cs="Calibri"/>
          <w:sz w:val="22"/>
          <w:szCs w:val="22"/>
        </w:rPr>
        <w:br/>
      </w:r>
      <w:r>
        <w:rPr>
          <w:rStyle w:val="eop"/>
          <w:rFonts w:ascii="Calibri" w:eastAsia="SimSun" w:hAnsi="Calibri" w:cs="Calibri"/>
          <w:sz w:val="22"/>
          <w:szCs w:val="22"/>
        </w:rPr>
        <w:br/>
      </w:r>
      <w:r w:rsidRPr="001B68F2">
        <w:rPr>
          <w:rStyle w:val="normaltextrun"/>
          <w:rFonts w:ascii="Calibri" w:hAnsi="Calibri" w:cs="Calibri"/>
          <w:b/>
          <w:bCs/>
          <w:sz w:val="22"/>
          <w:szCs w:val="22"/>
          <w:u w:val="single"/>
        </w:rPr>
        <w:t xml:space="preserve">WARSZTATY: </w:t>
      </w:r>
      <w:r>
        <w:rPr>
          <w:rStyle w:val="normaltextrun"/>
          <w:rFonts w:ascii="Calibri" w:hAnsi="Calibri" w:cs="Calibri"/>
          <w:b/>
          <w:bCs/>
          <w:sz w:val="22"/>
          <w:szCs w:val="22"/>
        </w:rPr>
        <w:br/>
        <w:t>Borys Słowikowski – warsztaty rytmiczne</w:t>
      </w:r>
      <w:r>
        <w:rPr>
          <w:rStyle w:val="normaltextrun"/>
          <w:rFonts w:ascii="Calibri" w:hAnsi="Calibri" w:cs="Calibri"/>
          <w:sz w:val="22"/>
          <w:szCs w:val="22"/>
        </w:rPr>
        <w:br/>
        <w:t>g. 12.45–15, przed CK ZAMEK, wstęp wolny</w:t>
      </w:r>
      <w:r>
        <w:rPr>
          <w:rStyle w:val="eop"/>
          <w:rFonts w:ascii="Calibri" w:eastAsia="SimSun" w:hAnsi="Calibri" w:cs="Calibri"/>
          <w:sz w:val="22"/>
          <w:szCs w:val="22"/>
        </w:rPr>
        <w:t> </w:t>
      </w:r>
      <w:r>
        <w:rPr>
          <w:rFonts w:ascii="Calibri" w:hAnsi="Calibri" w:cs="Calibri"/>
          <w:sz w:val="22"/>
          <w:szCs w:val="22"/>
        </w:rPr>
        <w:br/>
      </w:r>
      <w:r>
        <w:rPr>
          <w:rFonts w:ascii="Calibri" w:hAnsi="Calibri" w:cs="Calibri"/>
          <w:sz w:val="22"/>
          <w:szCs w:val="22"/>
        </w:rPr>
        <w:br/>
      </w:r>
      <w:r w:rsidRPr="001B68F2">
        <w:rPr>
          <w:rStyle w:val="normaltextrun"/>
          <w:rFonts w:ascii="Calibri" w:hAnsi="Calibri" w:cs="Calibri"/>
          <w:b/>
          <w:bCs/>
          <w:sz w:val="22"/>
          <w:szCs w:val="22"/>
          <w:u w:val="single"/>
        </w:rPr>
        <w:t>KONCERTY:</w:t>
      </w:r>
      <w:r>
        <w:rPr>
          <w:rStyle w:val="normaltextrun"/>
          <w:rFonts w:ascii="Calibri" w:hAnsi="Calibri" w:cs="Calibri"/>
          <w:b/>
          <w:bCs/>
          <w:sz w:val="22"/>
          <w:szCs w:val="22"/>
        </w:rPr>
        <w:t xml:space="preserve"> </w:t>
      </w:r>
      <w:r>
        <w:rPr>
          <w:rStyle w:val="normaltextrun"/>
          <w:rFonts w:ascii="Calibri" w:hAnsi="Calibri" w:cs="Calibri"/>
          <w:b/>
          <w:bCs/>
          <w:sz w:val="22"/>
          <w:szCs w:val="22"/>
        </w:rPr>
        <w:br/>
        <w:t xml:space="preserve">HEE-MOON LEE COMPANY </w:t>
      </w:r>
      <w:r>
        <w:rPr>
          <w:rStyle w:val="normaltextrun"/>
          <w:rFonts w:ascii="Calibri" w:hAnsi="Calibri" w:cs="Calibri"/>
          <w:sz w:val="22"/>
          <w:szCs w:val="22"/>
        </w:rPr>
        <w:t xml:space="preserve">(Korea) </w:t>
      </w:r>
      <w:r>
        <w:rPr>
          <w:rStyle w:val="normaltextrun"/>
          <w:rFonts w:ascii="Calibri" w:hAnsi="Calibri" w:cs="Calibri"/>
          <w:sz w:val="22"/>
          <w:szCs w:val="22"/>
        </w:rPr>
        <w:br/>
        <w:t>g. 12, Scena Nowa, bezpłatne wejściówki dla posiadaczy karnetów</w:t>
      </w:r>
      <w:r>
        <w:rPr>
          <w:rStyle w:val="eop"/>
          <w:rFonts w:ascii="Calibri" w:eastAsia="SimSun" w:hAnsi="Calibri" w:cs="Calibri"/>
          <w:sz w:val="22"/>
          <w:szCs w:val="22"/>
        </w:rPr>
        <w:t> </w:t>
      </w:r>
      <w:r>
        <w:rPr>
          <w:rStyle w:val="eop"/>
          <w:rFonts w:ascii="Calibri" w:eastAsia="SimSun" w:hAnsi="Calibri" w:cs="Calibri"/>
          <w:sz w:val="22"/>
          <w:szCs w:val="22"/>
        </w:rPr>
        <w:br/>
      </w:r>
      <w:r>
        <w:rPr>
          <w:rStyle w:val="normaltextrun"/>
          <w:rFonts w:ascii="Calibri" w:hAnsi="Calibri" w:cs="Calibri"/>
          <w:b/>
          <w:bCs/>
          <w:sz w:val="22"/>
          <w:szCs w:val="22"/>
        </w:rPr>
        <w:t xml:space="preserve">HEE-MOON LEE COMPANY </w:t>
      </w:r>
      <w:r>
        <w:rPr>
          <w:rStyle w:val="normaltextrun"/>
          <w:rFonts w:ascii="Calibri" w:hAnsi="Calibri" w:cs="Calibri"/>
          <w:sz w:val="22"/>
          <w:szCs w:val="22"/>
        </w:rPr>
        <w:t xml:space="preserve">(Korea) </w:t>
      </w:r>
      <w:r>
        <w:rPr>
          <w:rStyle w:val="normaltextrun"/>
          <w:rFonts w:ascii="Calibri" w:hAnsi="Calibri" w:cs="Calibri"/>
          <w:sz w:val="22"/>
          <w:szCs w:val="22"/>
        </w:rPr>
        <w:br/>
        <w:t>g. 15, Scena Nowa, bezpłatne wejściówki dla posiadaczy karnetów</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TERESA MIRGA i KAŁE BAŁA </w:t>
      </w:r>
      <w:r>
        <w:rPr>
          <w:rStyle w:val="normaltextrun"/>
          <w:rFonts w:ascii="Calibri" w:hAnsi="Calibri" w:cs="Calibri"/>
          <w:sz w:val="22"/>
          <w:szCs w:val="22"/>
        </w:rPr>
        <w:t xml:space="preserve">(Polska) </w:t>
      </w:r>
      <w:r>
        <w:rPr>
          <w:rStyle w:val="normaltextrun"/>
          <w:rFonts w:ascii="Calibri" w:hAnsi="Calibri" w:cs="Calibri"/>
          <w:sz w:val="22"/>
          <w:szCs w:val="22"/>
        </w:rPr>
        <w:br/>
        <w:t>g. 16, Sala Wielka, bilety: 20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BARAJI</w:t>
      </w:r>
      <w:r>
        <w:rPr>
          <w:rStyle w:val="normaltextrun"/>
          <w:rFonts w:ascii="Calibri" w:hAnsi="Calibri" w:cs="Calibri"/>
          <w:sz w:val="22"/>
          <w:szCs w:val="22"/>
        </w:rPr>
        <w:t xml:space="preserve"> (Korea Płd.) </w:t>
      </w:r>
      <w:r>
        <w:rPr>
          <w:rStyle w:val="normaltextrun"/>
          <w:rFonts w:ascii="Calibri" w:hAnsi="Calibri" w:cs="Calibri"/>
          <w:sz w:val="22"/>
          <w:szCs w:val="22"/>
        </w:rPr>
        <w:br/>
        <w:t>g. 17.30, Dziedziniec Zamkowy, bilety: 30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47SOUL</w:t>
      </w:r>
      <w:r>
        <w:rPr>
          <w:rStyle w:val="normaltextrun"/>
          <w:rFonts w:ascii="Calibri" w:hAnsi="Calibri" w:cs="Calibri"/>
          <w:sz w:val="22"/>
          <w:szCs w:val="22"/>
        </w:rPr>
        <w:t xml:space="preserve"> (Palestyna / Jordania) </w:t>
      </w:r>
      <w:r>
        <w:rPr>
          <w:rStyle w:val="normaltextrun"/>
          <w:rFonts w:ascii="Calibri" w:hAnsi="Calibri" w:cs="Calibri"/>
          <w:sz w:val="22"/>
          <w:szCs w:val="22"/>
        </w:rPr>
        <w:br/>
        <w:t>g. 19.30, Scena na Trawie, bilety: 1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SIRVENTÉS </w:t>
      </w:r>
      <w:r>
        <w:rPr>
          <w:rStyle w:val="normaltextrun"/>
          <w:rFonts w:ascii="Calibri" w:hAnsi="Calibri" w:cs="Calibri"/>
          <w:sz w:val="22"/>
          <w:szCs w:val="22"/>
        </w:rPr>
        <w:t xml:space="preserve">(Francja) </w:t>
      </w:r>
      <w:r>
        <w:rPr>
          <w:rStyle w:val="normaltextrun"/>
          <w:rFonts w:ascii="Calibri" w:hAnsi="Calibri" w:cs="Calibri"/>
          <w:sz w:val="22"/>
          <w:szCs w:val="22"/>
        </w:rPr>
        <w:br/>
        <w:t>g. 21.30, Dziedziniec Zamkowy, bilety: 30 zł</w:t>
      </w:r>
      <w:r>
        <w:rPr>
          <w:rStyle w:val="eop"/>
          <w:rFonts w:ascii="Calibri" w:eastAsia="SimSun" w:hAnsi="Calibri" w:cs="Calibri"/>
          <w:sz w:val="22"/>
          <w:szCs w:val="22"/>
        </w:rPr>
        <w:t> </w:t>
      </w:r>
      <w:r>
        <w:rPr>
          <w:rFonts w:ascii="Calibri" w:hAnsi="Calibri" w:cs="Calibri"/>
          <w:sz w:val="22"/>
          <w:szCs w:val="22"/>
        </w:rPr>
        <w:br/>
      </w:r>
      <w:r>
        <w:rPr>
          <w:rStyle w:val="normaltextrun"/>
          <w:rFonts w:ascii="Calibri" w:hAnsi="Calibri" w:cs="Calibri"/>
          <w:b/>
          <w:bCs/>
          <w:sz w:val="22"/>
          <w:szCs w:val="22"/>
        </w:rPr>
        <w:t xml:space="preserve">Klub festiwalowy: DJ ZISA </w:t>
      </w:r>
      <w:r>
        <w:rPr>
          <w:rStyle w:val="normaltextrun"/>
          <w:rFonts w:ascii="Calibri" w:hAnsi="Calibri" w:cs="Calibri"/>
          <w:sz w:val="22"/>
          <w:szCs w:val="22"/>
        </w:rPr>
        <w:br/>
        <w:t>g. 23, Dziedziniec Zamkowy, bilety: 5 zł</w:t>
      </w:r>
    </w:p>
    <w:p w:rsidR="001C6CE1" w:rsidRDefault="001C6CE1" w:rsidP="00631402">
      <w:pPr>
        <w:pStyle w:val="paragraph"/>
        <w:textAlignment w:val="baseline"/>
        <w:rPr>
          <w:rStyle w:val="eop"/>
          <w:rFonts w:ascii="Calibri" w:eastAsia="SimSun" w:hAnsi="Calibri" w:cs="Calibri"/>
          <w:sz w:val="22"/>
          <w:szCs w:val="22"/>
        </w:rPr>
      </w:pPr>
      <w:r w:rsidRPr="001C6CE1">
        <w:rPr>
          <w:rStyle w:val="eop"/>
          <w:rFonts w:ascii="Calibri" w:eastAsia="SimSun" w:hAnsi="Calibri" w:cs="Calibri"/>
          <w:b/>
          <w:sz w:val="22"/>
          <w:szCs w:val="22"/>
          <w:u w:val="single"/>
          <w:lang w:val="en-US"/>
        </w:rPr>
        <w:t>FESTIWALOWE PAŁACOWE:</w:t>
      </w:r>
      <w:r w:rsidRPr="001C6CE1">
        <w:rPr>
          <w:rStyle w:val="eop"/>
          <w:rFonts w:ascii="Calibri" w:eastAsia="SimSun" w:hAnsi="Calibri" w:cs="Calibri"/>
          <w:b/>
          <w:sz w:val="22"/>
          <w:szCs w:val="22"/>
          <w:u w:val="single"/>
          <w:lang w:val="en-US"/>
        </w:rPr>
        <w:br/>
      </w:r>
      <w:r w:rsidRPr="00576236">
        <w:rPr>
          <w:rFonts w:ascii="Calibri" w:eastAsia="SimSun" w:hAnsi="Calibri" w:cs="Calibri"/>
          <w:b/>
          <w:sz w:val="22"/>
          <w:szCs w:val="22"/>
          <w:lang w:val="en-US"/>
        </w:rPr>
        <w:t>„Thru You Princess”</w:t>
      </w:r>
      <w:r w:rsidRPr="00576236">
        <w:rPr>
          <w:rFonts w:ascii="Calibri" w:eastAsia="SimSun" w:hAnsi="Calibri" w:cs="Calibri"/>
          <w:sz w:val="22"/>
          <w:szCs w:val="22"/>
          <w:lang w:val="en-US"/>
        </w:rPr>
        <w:t xml:space="preserve"> („Presenting Princess Shaw”), reż. </w:t>
      </w:r>
      <w:r w:rsidRPr="00576236">
        <w:rPr>
          <w:rFonts w:ascii="Calibri" w:eastAsia="SimSun" w:hAnsi="Calibri" w:cs="Calibri"/>
          <w:sz w:val="22"/>
          <w:szCs w:val="22"/>
        </w:rPr>
        <w:t>Ido Haar (Izrael, 2015, 80')</w:t>
      </w:r>
      <w:r>
        <w:rPr>
          <w:rFonts w:ascii="Calibri" w:eastAsia="SimSun" w:hAnsi="Calibri" w:cs="Calibri"/>
          <w:sz w:val="22"/>
          <w:szCs w:val="22"/>
        </w:rPr>
        <w:br/>
        <w:t xml:space="preserve">g. 16.15, </w:t>
      </w:r>
      <w:r w:rsidRPr="00576236">
        <w:rPr>
          <w:rFonts w:ascii="Calibri" w:eastAsia="SimSun" w:hAnsi="Calibri" w:cs="Calibri"/>
          <w:sz w:val="22"/>
          <w:szCs w:val="22"/>
        </w:rPr>
        <w:t>Kino Pałacowe</w:t>
      </w:r>
      <w:r>
        <w:rPr>
          <w:rFonts w:ascii="Calibri" w:eastAsia="SimSun" w:hAnsi="Calibri" w:cs="Calibri"/>
          <w:sz w:val="22"/>
          <w:szCs w:val="22"/>
        </w:rPr>
        <w:t xml:space="preserve">, </w:t>
      </w:r>
      <w:r w:rsidRPr="00576236">
        <w:rPr>
          <w:rFonts w:ascii="Calibri" w:eastAsia="SimSun" w:hAnsi="Calibri" w:cs="Calibri"/>
          <w:sz w:val="22"/>
          <w:szCs w:val="22"/>
        </w:rPr>
        <w:t>bilety: 10 zł</w:t>
      </w:r>
      <w:r>
        <w:rPr>
          <w:rFonts w:ascii="Calibri" w:eastAsia="SimSun" w:hAnsi="Calibri" w:cs="Calibri"/>
          <w:sz w:val="22"/>
          <w:szCs w:val="22"/>
        </w:rPr>
        <w:br/>
      </w:r>
      <w:r w:rsidRPr="001C6CE1">
        <w:rPr>
          <w:rStyle w:val="eop"/>
          <w:rFonts w:ascii="Calibri" w:eastAsia="SimSun" w:hAnsi="Calibri" w:cs="Calibri"/>
          <w:b/>
          <w:sz w:val="22"/>
          <w:szCs w:val="22"/>
        </w:rPr>
        <w:t>„Lament”</w:t>
      </w:r>
      <w:r w:rsidRPr="001C6CE1">
        <w:rPr>
          <w:rStyle w:val="eop"/>
          <w:rFonts w:ascii="Calibri" w:eastAsia="SimSun" w:hAnsi="Calibri" w:cs="Calibri"/>
          <w:sz w:val="22"/>
          <w:szCs w:val="22"/>
        </w:rPr>
        <w:t xml:space="preserve"> („Gok-seong”), reż. Na Hong-jin</w:t>
      </w:r>
      <w:r>
        <w:rPr>
          <w:rStyle w:val="eop"/>
          <w:rFonts w:ascii="Calibri" w:eastAsia="SimSun" w:hAnsi="Calibri" w:cs="Calibri"/>
          <w:sz w:val="22"/>
          <w:szCs w:val="22"/>
        </w:rPr>
        <w:t xml:space="preserve"> (Korea Południowa, 2016, 156')</w:t>
      </w:r>
      <w:r>
        <w:rPr>
          <w:rStyle w:val="eop"/>
          <w:rFonts w:ascii="Calibri" w:eastAsia="SimSun" w:hAnsi="Calibri" w:cs="Calibri"/>
          <w:sz w:val="22"/>
          <w:szCs w:val="22"/>
        </w:rPr>
        <w:br/>
        <w:t xml:space="preserve">g. 20, </w:t>
      </w:r>
      <w:r w:rsidRPr="001C6CE1">
        <w:rPr>
          <w:rStyle w:val="eop"/>
          <w:rFonts w:ascii="Calibri" w:eastAsia="SimSun" w:hAnsi="Calibri" w:cs="Calibri"/>
          <w:sz w:val="22"/>
          <w:szCs w:val="22"/>
        </w:rPr>
        <w:t>Kino Pałacowe</w:t>
      </w:r>
      <w:r>
        <w:rPr>
          <w:rStyle w:val="eop"/>
          <w:rFonts w:ascii="Calibri" w:eastAsia="SimSun" w:hAnsi="Calibri" w:cs="Calibri"/>
          <w:sz w:val="22"/>
          <w:szCs w:val="22"/>
        </w:rPr>
        <w:t xml:space="preserve">, </w:t>
      </w:r>
      <w:r w:rsidRPr="001C6CE1">
        <w:rPr>
          <w:rStyle w:val="eop"/>
          <w:rFonts w:ascii="Calibri" w:eastAsia="SimSun" w:hAnsi="Calibri" w:cs="Calibri"/>
          <w:sz w:val="22"/>
          <w:szCs w:val="22"/>
        </w:rPr>
        <w:t>bilety: 10 zł</w:t>
      </w:r>
    </w:p>
    <w:p w:rsidR="006573B4" w:rsidRDefault="006573B4">
      <w:pPr>
        <w:rPr>
          <w:sz w:val="18"/>
          <w:szCs w:val="18"/>
        </w:rPr>
      </w:pPr>
    </w:p>
    <w:p w:rsidR="00C21899" w:rsidRDefault="00C21899">
      <w:pPr>
        <w:rPr>
          <w:sz w:val="18"/>
          <w:szCs w:val="18"/>
        </w:rPr>
      </w:pPr>
    </w:p>
    <w:p w:rsidR="00C21899" w:rsidRDefault="00C21899">
      <w:pPr>
        <w:rPr>
          <w:sz w:val="18"/>
          <w:szCs w:val="18"/>
        </w:rPr>
      </w:pPr>
    </w:p>
    <w:p w:rsidR="00C21899" w:rsidRDefault="00C21899">
      <w:pPr>
        <w:rPr>
          <w:sz w:val="18"/>
          <w:szCs w:val="18"/>
        </w:rPr>
      </w:pPr>
    </w:p>
    <w:p w:rsidR="008A0DBB" w:rsidRPr="006573B4" w:rsidRDefault="00071007" w:rsidP="00A86280">
      <w:pPr>
        <w:rPr>
          <w:b/>
          <w:sz w:val="40"/>
          <w:szCs w:val="18"/>
        </w:rPr>
      </w:pPr>
      <w:r>
        <w:rPr>
          <w:b/>
          <w:sz w:val="40"/>
          <w:szCs w:val="18"/>
        </w:rPr>
        <w:lastRenderedPageBreak/>
        <w:t>KARNETY</w:t>
      </w:r>
    </w:p>
    <w:p w:rsidR="006573B4" w:rsidRPr="006573B4" w:rsidRDefault="00DA7CEC" w:rsidP="006573B4">
      <w:pPr>
        <w:rPr>
          <w:bCs/>
        </w:rPr>
      </w:pPr>
      <w:r>
        <w:rPr>
          <w:bCs/>
        </w:rPr>
        <w:br/>
      </w:r>
      <w:r w:rsidR="006573B4" w:rsidRPr="00DA7CEC">
        <w:rPr>
          <w:b/>
          <w:bCs/>
        </w:rPr>
        <w:t>karnet 4-dniowy</w:t>
      </w:r>
      <w:r>
        <w:rPr>
          <w:b/>
          <w:bCs/>
        </w:rPr>
        <w:t>:</w:t>
      </w:r>
      <w:r w:rsidR="006573B4">
        <w:rPr>
          <w:bCs/>
        </w:rPr>
        <w:t xml:space="preserve"> </w:t>
      </w:r>
      <w:r w:rsidR="00071007">
        <w:rPr>
          <w:bCs/>
        </w:rPr>
        <w:t xml:space="preserve">(7–10.06.) </w:t>
      </w:r>
      <w:r w:rsidR="006573B4">
        <w:rPr>
          <w:bCs/>
        </w:rPr>
        <w:t>–</w:t>
      </w:r>
      <w:r w:rsidR="006573B4" w:rsidRPr="006573B4">
        <w:rPr>
          <w:bCs/>
        </w:rPr>
        <w:t xml:space="preserve"> 150 zł</w:t>
      </w:r>
      <w:r w:rsidR="006573B4">
        <w:rPr>
          <w:bCs/>
        </w:rPr>
        <w:t xml:space="preserve"> </w:t>
      </w:r>
      <w:r w:rsidR="00071007">
        <w:rPr>
          <w:bCs/>
        </w:rPr>
        <w:t>__</w:t>
      </w:r>
      <w:r w:rsidRPr="00DA7CEC">
        <w:rPr>
          <w:bCs/>
          <w:i/>
        </w:rPr>
        <w:t>wyprzedane</w:t>
      </w:r>
    </w:p>
    <w:p w:rsidR="006573B4" w:rsidRPr="006573B4" w:rsidRDefault="006573B4" w:rsidP="006573B4">
      <w:pPr>
        <w:rPr>
          <w:bCs/>
        </w:rPr>
      </w:pPr>
      <w:r w:rsidRPr="00DA7CEC">
        <w:rPr>
          <w:b/>
          <w:bCs/>
        </w:rPr>
        <w:t>karnet 3-dniowy</w:t>
      </w:r>
      <w:r>
        <w:rPr>
          <w:bCs/>
        </w:rPr>
        <w:t xml:space="preserve"> </w:t>
      </w:r>
      <w:r w:rsidR="00071007">
        <w:rPr>
          <w:bCs/>
        </w:rPr>
        <w:t xml:space="preserve">(8–10.06.) </w:t>
      </w:r>
      <w:r>
        <w:rPr>
          <w:bCs/>
        </w:rPr>
        <w:t>–</w:t>
      </w:r>
      <w:r w:rsidRPr="006573B4">
        <w:rPr>
          <w:bCs/>
        </w:rPr>
        <w:t xml:space="preserve"> 130 zł</w:t>
      </w:r>
    </w:p>
    <w:p w:rsidR="005B2712" w:rsidRDefault="005B2712" w:rsidP="006573B4">
      <w:pPr>
        <w:ind w:firstLine="708"/>
        <w:rPr>
          <w:bCs/>
        </w:rPr>
      </w:pPr>
    </w:p>
    <w:p w:rsidR="00C21899" w:rsidRDefault="00C21899" w:rsidP="006573B4">
      <w:pPr>
        <w:ind w:firstLine="708"/>
        <w:rPr>
          <w:bCs/>
        </w:rPr>
      </w:pPr>
    </w:p>
    <w:p w:rsidR="00C21899" w:rsidRDefault="00C21899" w:rsidP="006573B4">
      <w:pPr>
        <w:ind w:firstLine="708"/>
        <w:rPr>
          <w:bCs/>
        </w:rPr>
      </w:pPr>
    </w:p>
    <w:p w:rsidR="00DA7CEC" w:rsidRPr="00DA7CEC" w:rsidRDefault="00071007" w:rsidP="00600B1E">
      <w:pPr>
        <w:rPr>
          <w:bCs/>
        </w:rPr>
      </w:pPr>
      <w:r w:rsidRPr="006573B4">
        <w:rPr>
          <w:b/>
          <w:sz w:val="40"/>
          <w:szCs w:val="18"/>
        </w:rPr>
        <w:t>BILETY</w:t>
      </w:r>
      <w:r w:rsidR="00DA7CEC">
        <w:rPr>
          <w:bCs/>
        </w:rPr>
        <w:br/>
      </w:r>
    </w:p>
    <w:p w:rsidR="00600B1E" w:rsidRPr="00DA7CEC" w:rsidRDefault="00600B1E" w:rsidP="00600B1E">
      <w:pPr>
        <w:rPr>
          <w:b/>
          <w:bCs/>
        </w:rPr>
      </w:pPr>
      <w:r w:rsidRPr="00DA7CEC">
        <w:rPr>
          <w:b/>
          <w:bCs/>
        </w:rPr>
        <w:t xml:space="preserve">dzienne: </w:t>
      </w:r>
    </w:p>
    <w:p w:rsidR="00600B1E" w:rsidRDefault="00600B1E" w:rsidP="00DA7CEC">
      <w:pPr>
        <w:rPr>
          <w:bCs/>
        </w:rPr>
      </w:pPr>
      <w:r>
        <w:rPr>
          <w:bCs/>
        </w:rPr>
        <w:t>8.06. (</w:t>
      </w:r>
      <w:r w:rsidRPr="006573B4">
        <w:rPr>
          <w:bCs/>
        </w:rPr>
        <w:t>PIĄTEK</w:t>
      </w:r>
      <w:r>
        <w:rPr>
          <w:bCs/>
        </w:rPr>
        <w:t>)</w:t>
      </w:r>
      <w:r w:rsidRPr="006573B4">
        <w:rPr>
          <w:bCs/>
        </w:rPr>
        <w:t xml:space="preserve"> </w:t>
      </w:r>
      <w:r>
        <w:rPr>
          <w:bCs/>
        </w:rPr>
        <w:t>– 70 zł</w:t>
      </w:r>
      <w:r w:rsidRPr="006573B4">
        <w:rPr>
          <w:bCs/>
        </w:rPr>
        <w:t xml:space="preserve"> </w:t>
      </w:r>
    </w:p>
    <w:p w:rsidR="00600B1E" w:rsidRDefault="00600B1E" w:rsidP="00DA7CEC">
      <w:pPr>
        <w:rPr>
          <w:bCs/>
        </w:rPr>
      </w:pPr>
      <w:r>
        <w:rPr>
          <w:bCs/>
        </w:rPr>
        <w:t>9.06. (</w:t>
      </w:r>
      <w:r w:rsidRPr="006573B4">
        <w:rPr>
          <w:bCs/>
        </w:rPr>
        <w:t>SOBOTA</w:t>
      </w:r>
      <w:r>
        <w:rPr>
          <w:bCs/>
        </w:rPr>
        <w:t>) – 90 zł</w:t>
      </w:r>
      <w:r w:rsidRPr="006573B4">
        <w:rPr>
          <w:bCs/>
        </w:rPr>
        <w:t xml:space="preserve"> </w:t>
      </w:r>
    </w:p>
    <w:p w:rsidR="00600B1E" w:rsidRDefault="00600B1E" w:rsidP="00DA7CEC">
      <w:pPr>
        <w:rPr>
          <w:bCs/>
        </w:rPr>
      </w:pPr>
      <w:r>
        <w:rPr>
          <w:bCs/>
        </w:rPr>
        <w:t>10.06. (</w:t>
      </w:r>
      <w:r w:rsidRPr="006573B4">
        <w:rPr>
          <w:bCs/>
        </w:rPr>
        <w:t>NIEDZIELA</w:t>
      </w:r>
      <w:r>
        <w:rPr>
          <w:bCs/>
        </w:rPr>
        <w:t>) –</w:t>
      </w:r>
      <w:r w:rsidRPr="006573B4">
        <w:rPr>
          <w:bCs/>
        </w:rPr>
        <w:t xml:space="preserve"> 70 zł</w:t>
      </w:r>
    </w:p>
    <w:p w:rsidR="00132A96" w:rsidRDefault="00132A96" w:rsidP="006573B4">
      <w:pPr>
        <w:rPr>
          <w:b/>
          <w:bCs/>
        </w:rPr>
      </w:pPr>
    </w:p>
    <w:p w:rsidR="006573B4" w:rsidRPr="006573B4" w:rsidRDefault="006573B4" w:rsidP="006573B4">
      <w:pPr>
        <w:rPr>
          <w:bCs/>
        </w:rPr>
      </w:pPr>
      <w:r w:rsidRPr="00DA7CEC">
        <w:rPr>
          <w:b/>
          <w:bCs/>
        </w:rPr>
        <w:t>koncert otwarcia</w:t>
      </w:r>
      <w:r w:rsidRPr="006573B4">
        <w:rPr>
          <w:bCs/>
        </w:rPr>
        <w:t xml:space="preserve"> </w:t>
      </w:r>
      <w:r>
        <w:rPr>
          <w:bCs/>
        </w:rPr>
        <w:t>–</w:t>
      </w:r>
      <w:r w:rsidRPr="006573B4">
        <w:rPr>
          <w:bCs/>
        </w:rPr>
        <w:t xml:space="preserve"> 50 zł</w:t>
      </w:r>
    </w:p>
    <w:p w:rsidR="006573B4" w:rsidRDefault="00071007" w:rsidP="006573B4">
      <w:pPr>
        <w:rPr>
          <w:bCs/>
        </w:rPr>
      </w:pPr>
      <w:r w:rsidRPr="00DA7CEC">
        <w:rPr>
          <w:b/>
          <w:bCs/>
        </w:rPr>
        <w:t>P</w:t>
      </w:r>
      <w:r w:rsidR="006573B4" w:rsidRPr="00DA7CEC">
        <w:rPr>
          <w:b/>
          <w:bCs/>
        </w:rPr>
        <w:t>otańcówka</w:t>
      </w:r>
      <w:r w:rsidR="006573B4" w:rsidRPr="006573B4">
        <w:rPr>
          <w:bCs/>
        </w:rPr>
        <w:t xml:space="preserve"> </w:t>
      </w:r>
      <w:r w:rsidR="006573B4">
        <w:rPr>
          <w:bCs/>
        </w:rPr>
        <w:t>–</w:t>
      </w:r>
      <w:r w:rsidR="006573B4" w:rsidRPr="006573B4">
        <w:rPr>
          <w:bCs/>
        </w:rPr>
        <w:t xml:space="preserve"> 20 zł</w:t>
      </w:r>
    </w:p>
    <w:p w:rsidR="00600B1E" w:rsidRPr="006573B4" w:rsidRDefault="00600B1E" w:rsidP="006573B4">
      <w:pPr>
        <w:rPr>
          <w:bCs/>
        </w:rPr>
      </w:pPr>
      <w:r w:rsidRPr="00DA7CEC">
        <w:rPr>
          <w:b/>
          <w:bCs/>
        </w:rPr>
        <w:t>Klub festiwalowy</w:t>
      </w:r>
      <w:r>
        <w:rPr>
          <w:bCs/>
        </w:rPr>
        <w:t xml:space="preserve"> – 5 zł</w:t>
      </w:r>
      <w:r>
        <w:rPr>
          <w:bCs/>
        </w:rPr>
        <w:br/>
      </w:r>
      <w:r w:rsidR="00132A96">
        <w:rPr>
          <w:bCs/>
        </w:rPr>
        <w:br/>
      </w:r>
    </w:p>
    <w:p w:rsidR="006573B4" w:rsidRPr="00DA7CEC" w:rsidRDefault="006573B4" w:rsidP="006573B4">
      <w:pPr>
        <w:rPr>
          <w:b/>
          <w:bCs/>
        </w:rPr>
      </w:pPr>
      <w:r w:rsidRPr="00DA7CEC">
        <w:rPr>
          <w:b/>
          <w:bCs/>
        </w:rPr>
        <w:t>pojedyncze koncerty:</w:t>
      </w:r>
    </w:p>
    <w:p w:rsidR="006573B4" w:rsidRPr="006573B4" w:rsidRDefault="00132A96" w:rsidP="006573B4">
      <w:pPr>
        <w:rPr>
          <w:bCs/>
        </w:rPr>
      </w:pPr>
      <w:r>
        <w:rPr>
          <w:bCs/>
        </w:rPr>
        <w:t>__</w:t>
      </w:r>
      <w:r w:rsidR="006573B4" w:rsidRPr="006573B4">
        <w:rPr>
          <w:bCs/>
        </w:rPr>
        <w:t>Wo</w:t>
      </w:r>
      <w:r w:rsidR="006573B4">
        <w:rPr>
          <w:bCs/>
        </w:rPr>
        <w:t>WaK</w:t>
      </w:r>
      <w:r w:rsidR="006573B4" w:rsidRPr="006573B4">
        <w:rPr>
          <w:bCs/>
        </w:rPr>
        <w:t>in</w:t>
      </w:r>
      <w:r w:rsidR="006573B4">
        <w:rPr>
          <w:bCs/>
        </w:rPr>
        <w:t xml:space="preserve"> </w:t>
      </w:r>
      <w:r w:rsidR="006573B4" w:rsidRPr="006573B4">
        <w:rPr>
          <w:bCs/>
        </w:rPr>
        <w:t>/</w:t>
      </w:r>
      <w:r w:rsidR="006573B4">
        <w:rPr>
          <w:bCs/>
        </w:rPr>
        <w:t xml:space="preserve"> Mariana </w:t>
      </w:r>
      <w:r w:rsidR="006573B4" w:rsidRPr="006573B4">
        <w:rPr>
          <w:bCs/>
        </w:rPr>
        <w:t>S</w:t>
      </w:r>
      <w:r w:rsidR="006573B4">
        <w:rPr>
          <w:bCs/>
        </w:rPr>
        <w:t>a</w:t>
      </w:r>
      <w:r w:rsidR="006573B4" w:rsidRPr="006573B4">
        <w:rPr>
          <w:bCs/>
        </w:rPr>
        <w:t>dovska</w:t>
      </w:r>
      <w:r w:rsidR="006573B4">
        <w:rPr>
          <w:bCs/>
        </w:rPr>
        <w:t xml:space="preserve"> </w:t>
      </w:r>
      <w:r w:rsidR="006573B4" w:rsidRPr="006573B4">
        <w:rPr>
          <w:bCs/>
        </w:rPr>
        <w:t>/</w:t>
      </w:r>
      <w:r w:rsidR="006573B4">
        <w:rPr>
          <w:bCs/>
        </w:rPr>
        <w:t xml:space="preserve"> </w:t>
      </w:r>
      <w:r w:rsidR="006573B4" w:rsidRPr="006573B4">
        <w:rPr>
          <w:bCs/>
        </w:rPr>
        <w:t xml:space="preserve">Teresa Mirga i Kałe Bała </w:t>
      </w:r>
      <w:r w:rsidR="006573B4">
        <w:rPr>
          <w:bCs/>
        </w:rPr>
        <w:t>–</w:t>
      </w:r>
      <w:r w:rsidR="006573B4" w:rsidRPr="006573B4">
        <w:rPr>
          <w:bCs/>
        </w:rPr>
        <w:t xml:space="preserve"> 20 zł</w:t>
      </w:r>
    </w:p>
    <w:p w:rsidR="00071007" w:rsidRDefault="00132A96" w:rsidP="006573B4">
      <w:pPr>
        <w:rPr>
          <w:bCs/>
        </w:rPr>
      </w:pPr>
      <w:r>
        <w:rPr>
          <w:rFonts w:cstheme="minorHAnsi"/>
          <w:color w:val="000000"/>
        </w:rPr>
        <w:t>__</w:t>
      </w:r>
      <w:r w:rsidR="00071007" w:rsidRPr="00FA28E0">
        <w:rPr>
          <w:rFonts w:cstheme="minorHAnsi"/>
          <w:color w:val="000000"/>
        </w:rPr>
        <w:t>Muzsikás</w:t>
      </w:r>
      <w:r w:rsidR="00071007" w:rsidRPr="006573B4">
        <w:rPr>
          <w:bCs/>
        </w:rPr>
        <w:t xml:space="preserve"> </w:t>
      </w:r>
      <w:r w:rsidR="00071007">
        <w:rPr>
          <w:bCs/>
        </w:rPr>
        <w:t xml:space="preserve">/ </w:t>
      </w:r>
      <w:r w:rsidR="00071007" w:rsidRPr="00071007">
        <w:rPr>
          <w:rFonts w:cstheme="minorHAnsi"/>
        </w:rPr>
        <w:t>Dimitris Mystakidis</w:t>
      </w:r>
      <w:r w:rsidR="00071007" w:rsidRPr="006573B4">
        <w:rPr>
          <w:bCs/>
        </w:rPr>
        <w:t xml:space="preserve"> </w:t>
      </w:r>
      <w:r w:rsidR="00071007">
        <w:rPr>
          <w:bCs/>
        </w:rPr>
        <w:t xml:space="preserve">/ </w:t>
      </w:r>
      <w:r w:rsidR="00071007" w:rsidRPr="00071007">
        <w:rPr>
          <w:rFonts w:cstheme="minorHAnsi"/>
        </w:rPr>
        <w:t>Cüneyt Sepetçi i Orchestra Dolapdere</w:t>
      </w:r>
      <w:r w:rsidR="00071007" w:rsidRPr="006573B4">
        <w:rPr>
          <w:bCs/>
        </w:rPr>
        <w:t xml:space="preserve"> </w:t>
      </w:r>
      <w:r w:rsidR="00071007">
        <w:rPr>
          <w:bCs/>
        </w:rPr>
        <w:t xml:space="preserve">/ </w:t>
      </w:r>
      <w:r w:rsidR="0053505B">
        <w:rPr>
          <w:bCs/>
        </w:rPr>
        <w:t xml:space="preserve">Gulaza / </w:t>
      </w:r>
      <w:r w:rsidR="0053505B" w:rsidRPr="0053505B">
        <w:rPr>
          <w:rFonts w:cstheme="minorHAnsi"/>
        </w:rPr>
        <w:t>Ifriqiyya Electrique</w:t>
      </w:r>
      <w:r w:rsidR="0053505B" w:rsidRPr="006573B4">
        <w:rPr>
          <w:bCs/>
        </w:rPr>
        <w:t xml:space="preserve"> </w:t>
      </w:r>
      <w:r w:rsidR="0053505B">
        <w:rPr>
          <w:bCs/>
        </w:rPr>
        <w:t xml:space="preserve">/ </w:t>
      </w:r>
      <w:r w:rsidR="005B2712" w:rsidRPr="005B2712">
        <w:rPr>
          <w:bCs/>
        </w:rPr>
        <w:t xml:space="preserve">Baraji / </w:t>
      </w:r>
      <w:r w:rsidR="005B2712" w:rsidRPr="005B2712">
        <w:rPr>
          <w:rFonts w:cstheme="minorHAnsi"/>
          <w:bCs/>
        </w:rPr>
        <w:t>Sirventés</w:t>
      </w:r>
      <w:r w:rsidR="005B2712" w:rsidRPr="006573B4">
        <w:rPr>
          <w:bCs/>
        </w:rPr>
        <w:t xml:space="preserve"> </w:t>
      </w:r>
      <w:r w:rsidR="006573B4">
        <w:rPr>
          <w:bCs/>
        </w:rPr>
        <w:t xml:space="preserve">– </w:t>
      </w:r>
      <w:r w:rsidR="006573B4" w:rsidRPr="006573B4">
        <w:rPr>
          <w:bCs/>
        </w:rPr>
        <w:t>30 zł</w:t>
      </w:r>
    </w:p>
    <w:p w:rsidR="005B2712" w:rsidRPr="005B2712" w:rsidRDefault="00132A96" w:rsidP="006573B4">
      <w:pPr>
        <w:rPr>
          <w:bCs/>
        </w:rPr>
      </w:pPr>
      <w:r>
        <w:rPr>
          <w:bCs/>
        </w:rPr>
        <w:t>__</w:t>
      </w:r>
      <w:r w:rsidR="005B2712">
        <w:rPr>
          <w:bCs/>
        </w:rPr>
        <w:t xml:space="preserve">koncerty na Scenie na Trawie </w:t>
      </w:r>
      <w:r w:rsidR="005B2712" w:rsidRPr="005B2712">
        <w:rPr>
          <w:bCs/>
        </w:rPr>
        <w:t>(</w:t>
      </w:r>
      <w:r w:rsidR="005B2712" w:rsidRPr="005B2712">
        <w:rPr>
          <w:rFonts w:cstheme="minorHAnsi"/>
        </w:rPr>
        <w:t>Selamnesh &amp; Badume’s Band / Violons Barbares / 47Soul)</w:t>
      </w:r>
      <w:r w:rsidR="005B2712">
        <w:rPr>
          <w:rFonts w:cstheme="minorHAnsi"/>
        </w:rPr>
        <w:t xml:space="preserve"> – 1 zł, sprzedawane bezpośrednio przed koncertem, na trawniku przed CK ZAMEK</w:t>
      </w:r>
    </w:p>
    <w:p w:rsidR="006573B4" w:rsidRDefault="00DA7CEC" w:rsidP="006573B4">
      <w:pPr>
        <w:rPr>
          <w:bCs/>
        </w:rPr>
      </w:pPr>
      <w:r>
        <w:rPr>
          <w:bCs/>
        </w:rPr>
        <w:br/>
      </w:r>
      <w:r>
        <w:rPr>
          <w:bCs/>
        </w:rPr>
        <w:br/>
      </w:r>
      <w:r>
        <w:rPr>
          <w:bCs/>
        </w:rPr>
        <w:br/>
      </w:r>
      <w:r w:rsidR="00071007">
        <w:rPr>
          <w:bCs/>
        </w:rPr>
        <w:t xml:space="preserve">Dzieci </w:t>
      </w:r>
      <w:r w:rsidR="00071007" w:rsidRPr="006573B4">
        <w:rPr>
          <w:bCs/>
        </w:rPr>
        <w:t>do 10</w:t>
      </w:r>
      <w:r w:rsidR="008F59EE">
        <w:rPr>
          <w:bCs/>
        </w:rPr>
        <w:t>.</w:t>
      </w:r>
      <w:r w:rsidR="00071007" w:rsidRPr="006573B4">
        <w:rPr>
          <w:bCs/>
        </w:rPr>
        <w:t xml:space="preserve"> r</w:t>
      </w:r>
      <w:r w:rsidR="00071007">
        <w:rPr>
          <w:bCs/>
        </w:rPr>
        <w:t xml:space="preserve">oku </w:t>
      </w:r>
      <w:r w:rsidR="00071007" w:rsidRPr="006573B4">
        <w:rPr>
          <w:bCs/>
        </w:rPr>
        <w:t>ż</w:t>
      </w:r>
      <w:r w:rsidR="00071007">
        <w:rPr>
          <w:bCs/>
        </w:rPr>
        <w:t>ycia –</w:t>
      </w:r>
      <w:r w:rsidR="00071007" w:rsidRPr="006573B4">
        <w:rPr>
          <w:bCs/>
        </w:rPr>
        <w:t xml:space="preserve"> wstęp wolny pod opieką osoby dorosłej posiadającej bilet lub karnet </w:t>
      </w:r>
      <w:r w:rsidR="00071007">
        <w:rPr>
          <w:bCs/>
        </w:rPr>
        <w:br/>
      </w:r>
      <w:r w:rsidR="00071007" w:rsidRPr="006573B4">
        <w:rPr>
          <w:bCs/>
        </w:rPr>
        <w:t xml:space="preserve">(nie dotyczy </w:t>
      </w:r>
      <w:r w:rsidR="00071007">
        <w:rPr>
          <w:bCs/>
        </w:rPr>
        <w:t>koncertów Hee-moon Lee Company</w:t>
      </w:r>
      <w:r w:rsidR="00071007" w:rsidRPr="006573B4">
        <w:rPr>
          <w:bCs/>
        </w:rPr>
        <w:t>)</w:t>
      </w:r>
      <w:r w:rsidR="00D80DF5">
        <w:rPr>
          <w:bCs/>
        </w:rPr>
        <w:t>.</w:t>
      </w:r>
    </w:p>
    <w:p w:rsidR="00071007" w:rsidRDefault="00071007" w:rsidP="006573B4">
      <w:pPr>
        <w:rPr>
          <w:rStyle w:val="5yl5"/>
          <w:rFonts w:cstheme="minorHAnsi"/>
        </w:rPr>
      </w:pPr>
    </w:p>
    <w:p w:rsidR="00C21899" w:rsidRDefault="00071007" w:rsidP="00C21899">
      <w:pPr>
        <w:rPr>
          <w:rFonts w:cstheme="minorHAnsi"/>
        </w:rPr>
      </w:pPr>
      <w:r>
        <w:rPr>
          <w:rStyle w:val="5yl5"/>
          <w:rFonts w:cstheme="minorHAnsi"/>
        </w:rPr>
        <w:t xml:space="preserve">Wszystkie bilety, karnety i wejściówki dostępne są </w:t>
      </w:r>
      <w:r>
        <w:t xml:space="preserve">w kasie CK ZAMEK, </w:t>
      </w:r>
      <w:r>
        <w:rPr>
          <w:rFonts w:cstheme="minorHAnsi"/>
        </w:rPr>
        <w:t xml:space="preserve">CIM, w serwisie bilety24.pl oraz na festiwalowej stronie </w:t>
      </w:r>
      <w:hyperlink r:id="rId18" w:history="1">
        <w:r w:rsidRPr="00645592">
          <w:rPr>
            <w:rStyle w:val="Hipercze"/>
            <w:rFonts w:cstheme="minorHAnsi"/>
          </w:rPr>
          <w:t>www.ethnoport.pl</w:t>
        </w:r>
      </w:hyperlink>
      <w:r>
        <w:rPr>
          <w:rFonts w:cstheme="minorHAnsi"/>
        </w:rPr>
        <w:t xml:space="preserve"> </w:t>
      </w:r>
      <w:r w:rsidR="00D80DF5">
        <w:rPr>
          <w:rFonts w:cstheme="minorHAnsi"/>
        </w:rPr>
        <w:t>.</w:t>
      </w:r>
    </w:p>
    <w:p w:rsidR="00C21899" w:rsidRDefault="00C21899" w:rsidP="00C21899">
      <w:pPr>
        <w:rPr>
          <w:rFonts w:cstheme="minorHAnsi"/>
        </w:rPr>
      </w:pPr>
    </w:p>
    <w:p w:rsidR="00C21899" w:rsidRDefault="00C21899" w:rsidP="00C21899">
      <w:pPr>
        <w:rPr>
          <w:rFonts w:cstheme="minorHAnsi"/>
        </w:rPr>
      </w:pPr>
    </w:p>
    <w:p w:rsidR="00C21899" w:rsidRDefault="00C21899" w:rsidP="00C21899">
      <w:pPr>
        <w:rPr>
          <w:rFonts w:cstheme="minorHAnsi"/>
        </w:rPr>
      </w:pPr>
    </w:p>
    <w:p w:rsidR="00C21899" w:rsidRDefault="00C21899" w:rsidP="00C21899">
      <w:pPr>
        <w:rPr>
          <w:rFonts w:cstheme="minorHAnsi"/>
        </w:rPr>
      </w:pPr>
    </w:p>
    <w:p w:rsidR="00C21899" w:rsidRPr="006573B4" w:rsidRDefault="00C21899" w:rsidP="00C21899">
      <w:pPr>
        <w:rPr>
          <w:b/>
          <w:sz w:val="40"/>
          <w:szCs w:val="18"/>
        </w:rPr>
      </w:pPr>
      <w:r>
        <w:rPr>
          <w:b/>
          <w:sz w:val="40"/>
          <w:szCs w:val="18"/>
        </w:rPr>
        <w:lastRenderedPageBreak/>
        <w:t>ARTYŚCI</w:t>
      </w:r>
    </w:p>
    <w:p w:rsidR="00A86280" w:rsidRPr="00071007" w:rsidRDefault="00A86280" w:rsidP="006573B4">
      <w:pPr>
        <w:rPr>
          <w:bCs/>
        </w:rPr>
      </w:pPr>
    </w:p>
    <w:p w:rsidR="001E0FB9" w:rsidRDefault="001E0FB9" w:rsidP="00D119F2">
      <w:pPr>
        <w:spacing w:after="0" w:line="240" w:lineRule="auto"/>
        <w:rPr>
          <w:rFonts w:cstheme="minorHAnsi"/>
          <w:b/>
          <w:bCs/>
        </w:rPr>
      </w:pPr>
      <w:r>
        <w:rPr>
          <w:rFonts w:cstheme="minorHAnsi"/>
          <w:b/>
          <w:bCs/>
          <w:noProof/>
          <w:lang w:eastAsia="pl-PL"/>
        </w:rPr>
        <w:drawing>
          <wp:inline distT="0" distB="0" distL="0" distR="0">
            <wp:extent cx="3600000" cy="3600000"/>
            <wp:effectExtent l="0" t="0" r="635"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FILETTA_preview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1E0FB9" w:rsidRDefault="001E0FB9" w:rsidP="00D119F2">
      <w:pPr>
        <w:spacing w:after="0" w:line="240" w:lineRule="auto"/>
        <w:rPr>
          <w:rFonts w:cstheme="minorHAnsi"/>
          <w:b/>
          <w:bCs/>
        </w:rPr>
      </w:pPr>
    </w:p>
    <w:p w:rsidR="001E0FB9" w:rsidRDefault="001E0FB9" w:rsidP="00D119F2">
      <w:pPr>
        <w:spacing w:after="0" w:line="240" w:lineRule="auto"/>
        <w:rPr>
          <w:rFonts w:cstheme="minorHAnsi"/>
          <w:b/>
          <w:bCs/>
        </w:rPr>
      </w:pPr>
    </w:p>
    <w:p w:rsidR="00502763" w:rsidRDefault="00502763" w:rsidP="00D119F2">
      <w:pPr>
        <w:spacing w:after="0" w:line="240" w:lineRule="auto"/>
        <w:rPr>
          <w:rFonts w:cstheme="minorHAnsi"/>
          <w:b/>
          <w:bCs/>
        </w:rPr>
      </w:pPr>
    </w:p>
    <w:p w:rsidR="00502763" w:rsidRDefault="00D55064" w:rsidP="00502763">
      <w:pPr>
        <w:spacing w:after="0" w:line="240" w:lineRule="auto"/>
        <w:rPr>
          <w:b/>
          <w:bCs/>
        </w:rPr>
      </w:pPr>
      <w:r w:rsidRPr="00DA7CEC">
        <w:rPr>
          <w:rFonts w:cstheme="minorHAnsi"/>
          <w:b/>
          <w:bCs/>
          <w:sz w:val="24"/>
          <w:szCs w:val="24"/>
        </w:rPr>
        <w:t>A FILETTA i FADIA TOMB EL-HAGE – Francja (Korsyka) / Liban</w:t>
      </w:r>
      <w:r w:rsidR="00502763">
        <w:rPr>
          <w:rFonts w:cstheme="minorHAnsi"/>
          <w:b/>
          <w:bCs/>
        </w:rPr>
        <w:br/>
      </w:r>
      <w:r w:rsidR="00502763">
        <w:rPr>
          <w:b/>
          <w:bCs/>
        </w:rPr>
        <w:t>„Conversation(s)"</w:t>
      </w:r>
      <w:r w:rsidR="00502763">
        <w:t xml:space="preserve"> </w:t>
      </w:r>
      <w:r w:rsidR="00502763">
        <w:rPr>
          <w:b/>
          <w:bCs/>
        </w:rPr>
        <w:t>– koncert otwarcia</w:t>
      </w:r>
      <w:r w:rsidR="00502763">
        <w:rPr>
          <w:b/>
          <w:bCs/>
        </w:rPr>
        <w:br/>
      </w:r>
    </w:p>
    <w:p w:rsidR="00D55064" w:rsidRDefault="00502763" w:rsidP="00502763">
      <w:pPr>
        <w:spacing w:after="0" w:line="240" w:lineRule="auto"/>
        <w:rPr>
          <w:b/>
          <w:bCs/>
        </w:rPr>
      </w:pPr>
      <w:r>
        <w:rPr>
          <w:b/>
          <w:bCs/>
        </w:rPr>
        <w:t xml:space="preserve">7.06. (CZWARTEK) </w:t>
      </w:r>
      <w:r w:rsidRPr="00502763">
        <w:rPr>
          <w:b/>
          <w:bCs/>
        </w:rPr>
        <w:t>g. 19, Sala Wielka</w:t>
      </w:r>
    </w:p>
    <w:p w:rsidR="00502763" w:rsidRPr="00D119F2" w:rsidRDefault="00502763" w:rsidP="00D119F2">
      <w:pPr>
        <w:spacing w:after="0" w:line="240" w:lineRule="auto"/>
        <w:rPr>
          <w:rFonts w:cstheme="minorHAnsi"/>
          <w:b/>
          <w:bCs/>
        </w:rPr>
      </w:pPr>
    </w:p>
    <w:p w:rsidR="001E0FB9" w:rsidRDefault="001E0FB9" w:rsidP="00D119F2">
      <w:pPr>
        <w:spacing w:after="0" w:line="240" w:lineRule="auto"/>
        <w:jc w:val="both"/>
        <w:rPr>
          <w:rFonts w:cstheme="minorHAnsi"/>
        </w:rPr>
      </w:pPr>
    </w:p>
    <w:p w:rsidR="00213AFF" w:rsidRPr="00213AFF" w:rsidRDefault="00213AFF" w:rsidP="00213AFF">
      <w:pPr>
        <w:spacing w:after="0" w:line="240" w:lineRule="auto"/>
        <w:jc w:val="both"/>
        <w:rPr>
          <w:rFonts w:cstheme="minorHAnsi"/>
          <w:color w:val="000000"/>
        </w:rPr>
      </w:pPr>
      <w:r w:rsidRPr="00213AFF">
        <w:rPr>
          <w:rFonts w:cstheme="minorHAnsi"/>
          <w:color w:val="000000"/>
        </w:rPr>
        <w:t>„To był głos niczym z głębi ziemi, pieśń powstała u zarania czasu, towarzysząca początkowi, o którym nikt nawet nie</w:t>
      </w:r>
      <w:r>
        <w:rPr>
          <w:rFonts w:cstheme="minorHAnsi"/>
          <w:color w:val="000000"/>
        </w:rPr>
        <w:t xml:space="preserve"> </w:t>
      </w:r>
      <w:r w:rsidRPr="00213AFF">
        <w:rPr>
          <w:rFonts w:cstheme="minorHAnsi"/>
          <w:color w:val="000000"/>
        </w:rPr>
        <w:t>śmie wierzyć, że jest nam dostępny”</w:t>
      </w:r>
      <w:r>
        <w:rPr>
          <w:rFonts w:cstheme="minorHAnsi"/>
          <w:color w:val="000000"/>
        </w:rPr>
        <w:t xml:space="preserve"> </w:t>
      </w:r>
      <w:r w:rsidRPr="00213AFF">
        <w:rPr>
          <w:rFonts w:cstheme="minorHAnsi"/>
          <w:color w:val="000000"/>
        </w:rPr>
        <w:t>– tak w 1948 roku o swoim pierwszym zetknięciu ze śpiewem korsykańskim pisała Dorothy Carrington i trzeba przyznać,</w:t>
      </w:r>
      <w:r>
        <w:rPr>
          <w:rFonts w:cstheme="minorHAnsi"/>
          <w:color w:val="000000"/>
        </w:rPr>
        <w:t xml:space="preserve"> </w:t>
      </w:r>
      <w:r w:rsidRPr="00213AFF">
        <w:rPr>
          <w:rFonts w:cstheme="minorHAnsi"/>
          <w:color w:val="000000"/>
        </w:rPr>
        <w:t xml:space="preserve">że jest to opis bardzo trafny, </w:t>
      </w:r>
      <w:r>
        <w:rPr>
          <w:rFonts w:cstheme="minorHAnsi"/>
          <w:color w:val="000000"/>
        </w:rPr>
        <w:br/>
      </w:r>
      <w:r w:rsidRPr="00213AFF">
        <w:rPr>
          <w:rFonts w:cstheme="minorHAnsi"/>
          <w:color w:val="000000"/>
        </w:rPr>
        <w:t>a w muzyce z Korsyki jest coś wyjątkowo urzekającego.</w:t>
      </w:r>
    </w:p>
    <w:p w:rsidR="00213AFF" w:rsidRPr="00213AFF" w:rsidRDefault="00213AFF" w:rsidP="00213AFF">
      <w:pPr>
        <w:spacing w:after="0" w:line="240" w:lineRule="auto"/>
        <w:jc w:val="both"/>
        <w:rPr>
          <w:rFonts w:cstheme="minorHAnsi"/>
          <w:color w:val="000000"/>
        </w:rPr>
      </w:pPr>
    </w:p>
    <w:p w:rsidR="00213AFF" w:rsidRPr="00213AFF" w:rsidRDefault="00213AFF" w:rsidP="00213AFF">
      <w:pPr>
        <w:spacing w:after="0" w:line="240" w:lineRule="auto"/>
        <w:jc w:val="both"/>
        <w:rPr>
          <w:rFonts w:cstheme="minorHAnsi"/>
          <w:color w:val="000000"/>
        </w:rPr>
      </w:pPr>
      <w:r w:rsidRPr="00213AFF">
        <w:rPr>
          <w:rFonts w:cstheme="minorHAnsi"/>
          <w:color w:val="000000"/>
        </w:rPr>
        <w:t xml:space="preserve">Najbardziej charakterystyczną formą polifonicznego śpiewu z tej śródziemnomorskiej wyspy jest </w:t>
      </w:r>
      <w:r w:rsidRPr="00213AFF">
        <w:rPr>
          <w:rFonts w:cstheme="minorHAnsi"/>
          <w:i/>
          <w:color w:val="000000"/>
        </w:rPr>
        <w:t>paghjella</w:t>
      </w:r>
      <w:r w:rsidRPr="00213AFF">
        <w:rPr>
          <w:rFonts w:cstheme="minorHAnsi"/>
          <w:color w:val="000000"/>
        </w:rPr>
        <w:t xml:space="preserve">, oparta na współpracy trzech głosów: prowadzącego główną melodię </w:t>
      </w:r>
      <w:r w:rsidRPr="00213AFF">
        <w:rPr>
          <w:rFonts w:cstheme="minorHAnsi"/>
          <w:i/>
          <w:color w:val="000000"/>
        </w:rPr>
        <w:t>seconda</w:t>
      </w:r>
      <w:r w:rsidRPr="00213AFF">
        <w:rPr>
          <w:rFonts w:cstheme="minorHAnsi"/>
          <w:color w:val="000000"/>
        </w:rPr>
        <w:t xml:space="preserve">, burdonowego </w:t>
      </w:r>
      <w:r w:rsidRPr="00213AFF">
        <w:rPr>
          <w:rFonts w:cstheme="minorHAnsi"/>
          <w:i/>
          <w:color w:val="000000"/>
        </w:rPr>
        <w:t>bassu</w:t>
      </w:r>
      <w:r w:rsidRPr="00213AFF">
        <w:rPr>
          <w:rFonts w:cstheme="minorHAnsi"/>
          <w:color w:val="000000"/>
        </w:rPr>
        <w:t xml:space="preserve"> i melizmatycznego </w:t>
      </w:r>
      <w:r w:rsidRPr="00213AFF">
        <w:rPr>
          <w:rFonts w:cstheme="minorHAnsi"/>
          <w:i/>
          <w:color w:val="000000"/>
        </w:rPr>
        <w:t>terza</w:t>
      </w:r>
      <w:r w:rsidRPr="00213AFF">
        <w:rPr>
          <w:rFonts w:cstheme="minorHAnsi"/>
          <w:color w:val="000000"/>
        </w:rPr>
        <w:t>. Splatają się one w niepowtarzalną, archaiczną strukturę pełną surowych w charakterze i szorstkich w odbiorze nietemperowanych interwałów. Z tego</w:t>
      </w:r>
      <w:r>
        <w:rPr>
          <w:rFonts w:cstheme="minorHAnsi"/>
          <w:color w:val="000000"/>
        </w:rPr>
        <w:t xml:space="preserve"> właśnie</w:t>
      </w:r>
      <w:r w:rsidRPr="00213AFF">
        <w:rPr>
          <w:rFonts w:cstheme="minorHAnsi"/>
          <w:color w:val="000000"/>
        </w:rPr>
        <w:t xml:space="preserve"> splotu </w:t>
      </w:r>
      <w:r>
        <w:rPr>
          <w:rFonts w:cstheme="minorHAnsi"/>
          <w:color w:val="000000"/>
        </w:rPr>
        <w:br/>
      </w:r>
      <w:r w:rsidRPr="00213AFF">
        <w:rPr>
          <w:rFonts w:cstheme="minorHAnsi"/>
          <w:color w:val="000000"/>
        </w:rPr>
        <w:t>i współbrzmienia rodzi się często „czwarty głos”. W przekonaniu wykonawców jest on dowodem na to, że osiągnęli doskonałą muzyczną i duchową harmonię.</w:t>
      </w:r>
    </w:p>
    <w:p w:rsidR="00213AFF" w:rsidRPr="00213AFF" w:rsidRDefault="00213AFF" w:rsidP="00213AFF">
      <w:pPr>
        <w:spacing w:after="0" w:line="240" w:lineRule="auto"/>
        <w:jc w:val="both"/>
        <w:rPr>
          <w:rFonts w:cstheme="minorHAnsi"/>
          <w:color w:val="000000"/>
        </w:rPr>
      </w:pPr>
    </w:p>
    <w:p w:rsidR="001E0FB9" w:rsidRPr="00DD6EE5" w:rsidRDefault="00213AFF" w:rsidP="00DD6EE5">
      <w:pPr>
        <w:spacing w:after="0" w:line="240" w:lineRule="auto"/>
        <w:jc w:val="both"/>
        <w:rPr>
          <w:rFonts w:cstheme="minorHAnsi"/>
          <w:color w:val="000000"/>
        </w:rPr>
      </w:pPr>
      <w:r w:rsidRPr="00213AFF">
        <w:rPr>
          <w:rFonts w:cstheme="minorHAnsi"/>
          <w:color w:val="000000"/>
        </w:rPr>
        <w:t xml:space="preserve">W </w:t>
      </w:r>
      <w:r w:rsidRPr="00213AFF">
        <w:rPr>
          <w:rFonts w:cstheme="minorHAnsi"/>
          <w:i/>
          <w:color w:val="000000"/>
        </w:rPr>
        <w:t>paghjella</w:t>
      </w:r>
      <w:r w:rsidRPr="00213AFF">
        <w:rPr>
          <w:rFonts w:cstheme="minorHAnsi"/>
          <w:color w:val="000000"/>
        </w:rPr>
        <w:t xml:space="preserve"> skupiają się cechy muzyczne świadczące o wspólnocie kulturowej basenu Morza Śródziemnego. Pobrzmiewają tu śpiewy chorałowe, renesansowe madrygały i orientalne nawoływania muezinów.</w:t>
      </w:r>
      <w:r>
        <w:rPr>
          <w:rFonts w:cstheme="minorHAnsi"/>
          <w:color w:val="000000"/>
        </w:rPr>
        <w:t xml:space="preserve"> </w:t>
      </w:r>
      <w:r w:rsidRPr="00213AFF">
        <w:rPr>
          <w:rFonts w:cstheme="minorHAnsi"/>
          <w:color w:val="000000"/>
        </w:rPr>
        <w:t xml:space="preserve">W tym świetle zupełnie naturalne wydaje się spotkanie najbardziej znanej korsykańskiej </w:t>
      </w:r>
      <w:r w:rsidRPr="00213AFF">
        <w:rPr>
          <w:rFonts w:cstheme="minorHAnsi"/>
          <w:i/>
          <w:color w:val="000000"/>
        </w:rPr>
        <w:t>équipe</w:t>
      </w:r>
      <w:r w:rsidRPr="00213AFF">
        <w:rPr>
          <w:rFonts w:cstheme="minorHAnsi"/>
          <w:color w:val="000000"/>
        </w:rPr>
        <w:t>, czyli męskiej grupy wokalnej A Filetta, z gwiazdą muzyki libańskiej Fadią Tomb El Hage – spotkanie wrażliwych artystów i zachwycających osobowości.</w:t>
      </w:r>
    </w:p>
    <w:p w:rsidR="00502763" w:rsidRDefault="00502763" w:rsidP="00D119F2">
      <w:pPr>
        <w:shd w:val="clear" w:color="auto" w:fill="FFFFFF"/>
        <w:spacing w:after="0" w:line="240" w:lineRule="auto"/>
        <w:rPr>
          <w:rFonts w:eastAsia="Times New Roman" w:cstheme="minorHAnsi"/>
          <w:b/>
          <w:color w:val="1D2129"/>
        </w:rPr>
      </w:pPr>
      <w:r>
        <w:rPr>
          <w:rFonts w:eastAsia="Times New Roman" w:cstheme="minorHAnsi"/>
          <w:b/>
          <w:noProof/>
          <w:color w:val="1D2129"/>
          <w:lang w:eastAsia="pl-PL"/>
        </w:rPr>
        <w:lastRenderedPageBreak/>
        <w:drawing>
          <wp:inline distT="0" distB="0" distL="0" distR="0">
            <wp:extent cx="3600000" cy="3600000"/>
            <wp:effectExtent l="0" t="0" r="635"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WAKIN  FOT. M. ANKIERSZTEJN_preview.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502763" w:rsidRDefault="00502763" w:rsidP="00D119F2">
      <w:pPr>
        <w:shd w:val="clear" w:color="auto" w:fill="FFFFFF"/>
        <w:spacing w:after="0" w:line="240" w:lineRule="auto"/>
        <w:rPr>
          <w:rFonts w:eastAsia="Times New Roman" w:cstheme="minorHAnsi"/>
          <w:b/>
          <w:color w:val="1D2129"/>
        </w:rPr>
      </w:pPr>
    </w:p>
    <w:p w:rsidR="00213AFF" w:rsidRDefault="00213AFF" w:rsidP="00D119F2">
      <w:pPr>
        <w:shd w:val="clear" w:color="auto" w:fill="FFFFFF"/>
        <w:spacing w:after="0" w:line="240" w:lineRule="auto"/>
        <w:rPr>
          <w:rFonts w:eastAsia="Times New Roman" w:cstheme="minorHAnsi"/>
          <w:b/>
          <w:color w:val="1D2129"/>
        </w:rPr>
      </w:pPr>
    </w:p>
    <w:p w:rsidR="00213AFF" w:rsidRDefault="00213AFF" w:rsidP="00D119F2">
      <w:pPr>
        <w:shd w:val="clear" w:color="auto" w:fill="FFFFFF"/>
        <w:spacing w:after="0" w:line="240" w:lineRule="auto"/>
        <w:rPr>
          <w:rFonts w:eastAsia="Times New Roman" w:cstheme="minorHAnsi"/>
          <w:b/>
          <w:color w:val="1D2129"/>
        </w:rPr>
      </w:pPr>
    </w:p>
    <w:p w:rsidR="00226C8F" w:rsidRPr="00DA7CEC" w:rsidRDefault="00226C8F" w:rsidP="00D119F2">
      <w:pPr>
        <w:shd w:val="clear" w:color="auto" w:fill="FFFFFF"/>
        <w:spacing w:after="0" w:line="240" w:lineRule="auto"/>
        <w:rPr>
          <w:rFonts w:eastAsia="Times New Roman" w:cstheme="minorHAnsi"/>
          <w:b/>
          <w:color w:val="1D2129"/>
          <w:sz w:val="24"/>
          <w:szCs w:val="24"/>
        </w:rPr>
      </w:pPr>
      <w:r w:rsidRPr="00DA7CEC">
        <w:rPr>
          <w:rFonts w:eastAsia="Times New Roman" w:cstheme="minorHAnsi"/>
          <w:b/>
          <w:color w:val="1D2129"/>
          <w:sz w:val="24"/>
          <w:szCs w:val="24"/>
        </w:rPr>
        <w:t>W</w:t>
      </w:r>
      <w:r w:rsidR="00213AFF" w:rsidRPr="00DA7CEC">
        <w:rPr>
          <w:rFonts w:eastAsia="Times New Roman" w:cstheme="minorHAnsi"/>
          <w:b/>
          <w:color w:val="1D2129"/>
          <w:sz w:val="24"/>
          <w:szCs w:val="24"/>
        </w:rPr>
        <w:t>OWAKIN</w:t>
      </w:r>
      <w:r w:rsidRPr="00DA7CEC">
        <w:rPr>
          <w:rFonts w:eastAsia="Times New Roman" w:cstheme="minorHAnsi"/>
          <w:b/>
          <w:color w:val="1D2129"/>
          <w:sz w:val="24"/>
          <w:szCs w:val="24"/>
        </w:rPr>
        <w:t xml:space="preserve"> – Polska</w:t>
      </w:r>
    </w:p>
    <w:p w:rsidR="00213AFF" w:rsidRDefault="00213AFF" w:rsidP="00D119F2">
      <w:pPr>
        <w:shd w:val="clear" w:color="auto" w:fill="FFFFFF"/>
        <w:spacing w:after="0" w:line="240" w:lineRule="auto"/>
        <w:rPr>
          <w:rFonts w:eastAsia="Times New Roman" w:cstheme="minorHAnsi"/>
          <w:b/>
          <w:color w:val="1D2129"/>
        </w:rPr>
      </w:pPr>
    </w:p>
    <w:p w:rsidR="00213AFF" w:rsidRDefault="00213AFF" w:rsidP="00213AFF">
      <w:pPr>
        <w:shd w:val="clear" w:color="auto" w:fill="FFFFFF"/>
        <w:spacing w:after="0" w:line="240" w:lineRule="auto"/>
        <w:rPr>
          <w:rFonts w:eastAsia="Times New Roman" w:cstheme="minorHAnsi"/>
          <w:b/>
          <w:color w:val="1D2129"/>
        </w:rPr>
      </w:pPr>
      <w:r w:rsidRPr="00213AFF">
        <w:rPr>
          <w:rFonts w:eastAsia="Times New Roman" w:cstheme="minorHAnsi"/>
          <w:b/>
          <w:color w:val="1D2129"/>
        </w:rPr>
        <w:t>8.06.</w:t>
      </w:r>
      <w:r>
        <w:rPr>
          <w:rFonts w:eastAsia="Times New Roman" w:cstheme="minorHAnsi"/>
          <w:b/>
          <w:color w:val="1D2129"/>
        </w:rPr>
        <w:t xml:space="preserve"> (</w:t>
      </w:r>
      <w:r w:rsidRPr="00213AFF">
        <w:rPr>
          <w:rFonts w:eastAsia="Times New Roman" w:cstheme="minorHAnsi"/>
          <w:b/>
          <w:color w:val="1D2129"/>
        </w:rPr>
        <w:t>PIĄTEK</w:t>
      </w:r>
      <w:r>
        <w:rPr>
          <w:rFonts w:eastAsia="Times New Roman" w:cstheme="minorHAnsi"/>
          <w:b/>
          <w:color w:val="1D2129"/>
        </w:rPr>
        <w:t>)</w:t>
      </w:r>
      <w:r w:rsidRPr="00213AFF">
        <w:rPr>
          <w:rFonts w:eastAsia="Times New Roman" w:cstheme="minorHAnsi"/>
          <w:b/>
          <w:color w:val="1D2129"/>
        </w:rPr>
        <w:t xml:space="preserve"> g. 17, Sala Wielka</w:t>
      </w:r>
    </w:p>
    <w:p w:rsidR="00502763" w:rsidRDefault="00502763" w:rsidP="00D119F2">
      <w:pPr>
        <w:shd w:val="clear" w:color="auto" w:fill="FFFFFF"/>
        <w:spacing w:after="0" w:line="240" w:lineRule="auto"/>
        <w:rPr>
          <w:rFonts w:eastAsia="Times New Roman" w:cstheme="minorHAnsi"/>
          <w:b/>
          <w:color w:val="1D2129"/>
        </w:rPr>
      </w:pPr>
    </w:p>
    <w:p w:rsidR="00502763" w:rsidRPr="00D119F2" w:rsidRDefault="00502763" w:rsidP="00D119F2">
      <w:pPr>
        <w:shd w:val="clear" w:color="auto" w:fill="FFFFFF"/>
        <w:spacing w:after="0" w:line="240" w:lineRule="auto"/>
        <w:rPr>
          <w:rFonts w:eastAsia="Times New Roman" w:cstheme="minorHAnsi"/>
          <w:color w:val="000000"/>
        </w:rPr>
      </w:pPr>
    </w:p>
    <w:p w:rsidR="00213AFF" w:rsidRPr="00213AFF" w:rsidRDefault="00213AFF" w:rsidP="00213AFF">
      <w:pPr>
        <w:shd w:val="clear" w:color="auto" w:fill="FFFFFF"/>
        <w:spacing w:after="0" w:line="240" w:lineRule="auto"/>
        <w:jc w:val="both"/>
        <w:rPr>
          <w:rFonts w:cstheme="minorHAnsi"/>
        </w:rPr>
      </w:pPr>
      <w:r w:rsidRPr="00213AFF">
        <w:rPr>
          <w:rFonts w:cstheme="minorHAnsi"/>
        </w:rPr>
        <w:t>Powstały w 2016 roku WoWaKin to jeden z najciekawszych zespołów grających muzykę „spoza miasta” w jej najświeższej odsłonie. Został założony przez kompozytora i gitarzystę jazzowego Bartłomieja Woźniaka, akordeonistę Mateusza Wachowiaka oraz wokalistkę, skrzypaczkę i aktorkę Paulę Kinaszewską. Twórczość tercetu wyróżnia naturalność, szczerość i swoboda improwizacji oraz niebanalne podejście</w:t>
      </w:r>
      <w:r>
        <w:rPr>
          <w:rFonts w:cstheme="minorHAnsi"/>
        </w:rPr>
        <w:t xml:space="preserve"> </w:t>
      </w:r>
      <w:r w:rsidRPr="00213AFF">
        <w:rPr>
          <w:rFonts w:cstheme="minorHAnsi"/>
        </w:rPr>
        <w:t>do tradycji.</w:t>
      </w:r>
    </w:p>
    <w:p w:rsidR="00213AFF" w:rsidRPr="00213AFF" w:rsidRDefault="00213AFF" w:rsidP="00213AFF">
      <w:pPr>
        <w:shd w:val="clear" w:color="auto" w:fill="FFFFFF"/>
        <w:spacing w:after="0" w:line="240" w:lineRule="auto"/>
        <w:jc w:val="both"/>
        <w:rPr>
          <w:rFonts w:cstheme="minorHAnsi"/>
        </w:rPr>
      </w:pPr>
    </w:p>
    <w:p w:rsidR="00213AFF" w:rsidRPr="00213AFF" w:rsidRDefault="00213AFF" w:rsidP="00213AFF">
      <w:pPr>
        <w:shd w:val="clear" w:color="auto" w:fill="FFFFFF"/>
        <w:spacing w:after="0" w:line="240" w:lineRule="auto"/>
        <w:jc w:val="both"/>
        <w:rPr>
          <w:rFonts w:cstheme="minorHAnsi"/>
        </w:rPr>
      </w:pPr>
      <w:r w:rsidRPr="00213AFF">
        <w:rPr>
          <w:rFonts w:cstheme="minorHAnsi"/>
        </w:rPr>
        <w:t>Wykonywane przez nich mazurki, obery i kujawiaki pochodzą od największych mistrzów ludowego „nizinnego grania”,</w:t>
      </w:r>
      <w:r>
        <w:rPr>
          <w:rFonts w:cstheme="minorHAnsi"/>
        </w:rPr>
        <w:t xml:space="preserve"> </w:t>
      </w:r>
      <w:r w:rsidRPr="00213AFF">
        <w:rPr>
          <w:rFonts w:cstheme="minorHAnsi"/>
        </w:rPr>
        <w:t xml:space="preserve">takich jak Piotr Gaca czy Tadeusz Jedynak. Muzycy z WoWaKinu wybierają z tych utworów najbardziej powykręcane melodie i ciekawe teksty z dużą dawką humoru. Następnie </w:t>
      </w:r>
      <w:r>
        <w:rPr>
          <w:rFonts w:cstheme="minorHAnsi"/>
        </w:rPr>
        <w:br/>
      </w:r>
      <w:r w:rsidRPr="00213AFF">
        <w:rPr>
          <w:rFonts w:cstheme="minorHAnsi"/>
        </w:rPr>
        <w:t>ze szczerą radością dzielą się</w:t>
      </w:r>
      <w:r>
        <w:rPr>
          <w:rFonts w:cstheme="minorHAnsi"/>
        </w:rPr>
        <w:t xml:space="preserve"> </w:t>
      </w:r>
      <w:r w:rsidRPr="00213AFF">
        <w:rPr>
          <w:rFonts w:cstheme="minorHAnsi"/>
        </w:rPr>
        <w:t>nimi ze słuchaczami.</w:t>
      </w:r>
    </w:p>
    <w:p w:rsidR="00213AFF" w:rsidRPr="00213AFF" w:rsidRDefault="00213AFF" w:rsidP="00213AFF">
      <w:pPr>
        <w:shd w:val="clear" w:color="auto" w:fill="FFFFFF"/>
        <w:spacing w:after="0" w:line="240" w:lineRule="auto"/>
        <w:jc w:val="both"/>
        <w:rPr>
          <w:rFonts w:cstheme="minorHAnsi"/>
        </w:rPr>
      </w:pPr>
    </w:p>
    <w:p w:rsidR="00213AFF" w:rsidRPr="00D119F2" w:rsidRDefault="00213AFF" w:rsidP="00213AFF">
      <w:pPr>
        <w:shd w:val="clear" w:color="auto" w:fill="FFFFFF"/>
        <w:spacing w:after="0" w:line="240" w:lineRule="auto"/>
        <w:jc w:val="both"/>
        <w:rPr>
          <w:rFonts w:cstheme="minorHAnsi"/>
        </w:rPr>
      </w:pPr>
      <w:r w:rsidRPr="00213AFF">
        <w:rPr>
          <w:rFonts w:cstheme="minorHAnsi"/>
        </w:rPr>
        <w:t>Wcześniejsze muzyczne doświadczenia członków zespołu sprawiają, że potrafią spojrzeć na wiejskie granie z szerszej perspektywy. Szukają w nim miejsc, które</w:t>
      </w:r>
      <w:r>
        <w:rPr>
          <w:rFonts w:cstheme="minorHAnsi"/>
        </w:rPr>
        <w:t xml:space="preserve"> </w:t>
      </w:r>
      <w:r w:rsidRPr="00213AFF">
        <w:rPr>
          <w:rFonts w:cstheme="minorHAnsi"/>
        </w:rPr>
        <w:t>da się oryginalnie rozwinąć poprzez ciekawe zabiegi brzmieniowe czy wprowadzenie instrumentów spoza polskiej tradycji ludowej, takich jak banjolele czy kalimba. Kilka miesięcy temu WoWaKin wydał swój debiutancki album „Kraj za miastem”.</w:t>
      </w:r>
    </w:p>
    <w:p w:rsidR="00354225" w:rsidRPr="00D119F2" w:rsidRDefault="00354225" w:rsidP="00D119F2">
      <w:pPr>
        <w:spacing w:after="0" w:line="240" w:lineRule="auto"/>
        <w:rPr>
          <w:rFonts w:cstheme="minorHAnsi"/>
        </w:rPr>
      </w:pPr>
    </w:p>
    <w:p w:rsidR="00502763" w:rsidRDefault="00502763">
      <w:pPr>
        <w:rPr>
          <w:rFonts w:cstheme="minorHAnsi"/>
          <w:b/>
        </w:rPr>
      </w:pPr>
      <w:r>
        <w:rPr>
          <w:rFonts w:cstheme="minorHAnsi"/>
          <w:b/>
        </w:rPr>
        <w:br w:type="page"/>
      </w:r>
    </w:p>
    <w:p w:rsidR="00645C45" w:rsidRDefault="00645C45" w:rsidP="00D119F2">
      <w:pPr>
        <w:spacing w:after="0" w:line="240" w:lineRule="auto"/>
        <w:rPr>
          <w:rFonts w:cstheme="minorHAnsi"/>
          <w:b/>
        </w:rPr>
      </w:pPr>
      <w:r>
        <w:rPr>
          <w:rFonts w:cstheme="minorHAnsi"/>
          <w:b/>
          <w:noProof/>
          <w:lang w:eastAsia="pl-PL"/>
        </w:rPr>
        <w:lastRenderedPageBreak/>
        <w:drawing>
          <wp:inline distT="0" distB="0" distL="0" distR="0">
            <wp:extent cx="3600000" cy="3600000"/>
            <wp:effectExtent l="0" t="0" r="635"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AMNESH_preview.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645C45" w:rsidRDefault="00645C45" w:rsidP="00D119F2">
      <w:pPr>
        <w:spacing w:after="0" w:line="240" w:lineRule="auto"/>
        <w:rPr>
          <w:rFonts w:cstheme="minorHAnsi"/>
          <w:b/>
        </w:rPr>
      </w:pPr>
    </w:p>
    <w:p w:rsidR="00645C45" w:rsidRDefault="00645C45" w:rsidP="00D119F2">
      <w:pPr>
        <w:spacing w:after="0" w:line="240" w:lineRule="auto"/>
        <w:rPr>
          <w:rFonts w:cstheme="minorHAnsi"/>
          <w:b/>
        </w:rPr>
      </w:pPr>
    </w:p>
    <w:p w:rsidR="00645C45" w:rsidRDefault="00645C45" w:rsidP="00D119F2">
      <w:pPr>
        <w:spacing w:after="0" w:line="240" w:lineRule="auto"/>
        <w:rPr>
          <w:rFonts w:cstheme="minorHAnsi"/>
          <w:b/>
        </w:rPr>
      </w:pPr>
    </w:p>
    <w:p w:rsidR="00354225" w:rsidRPr="00DA7CEC" w:rsidRDefault="00354225" w:rsidP="00D119F2">
      <w:pPr>
        <w:spacing w:after="0" w:line="240" w:lineRule="auto"/>
        <w:rPr>
          <w:rFonts w:cstheme="minorHAnsi"/>
          <w:b/>
          <w:sz w:val="24"/>
          <w:szCs w:val="24"/>
        </w:rPr>
      </w:pPr>
      <w:r w:rsidRPr="00DA7CEC">
        <w:rPr>
          <w:rFonts w:cstheme="minorHAnsi"/>
          <w:b/>
          <w:sz w:val="24"/>
          <w:szCs w:val="24"/>
        </w:rPr>
        <w:t>SELAMNESH &amp; BADUME</w:t>
      </w:r>
      <w:r w:rsidR="001369A5" w:rsidRPr="00DA7CEC">
        <w:rPr>
          <w:rFonts w:cstheme="minorHAnsi"/>
          <w:b/>
          <w:sz w:val="24"/>
          <w:szCs w:val="24"/>
        </w:rPr>
        <w:t>’S</w:t>
      </w:r>
      <w:r w:rsidRPr="00DA7CEC">
        <w:rPr>
          <w:rFonts w:cstheme="minorHAnsi"/>
          <w:b/>
          <w:sz w:val="24"/>
          <w:szCs w:val="24"/>
        </w:rPr>
        <w:t xml:space="preserve"> BAND – Etiopia</w:t>
      </w:r>
      <w:r w:rsidR="00645C45" w:rsidRPr="00DA7CEC">
        <w:rPr>
          <w:rFonts w:cstheme="minorHAnsi"/>
          <w:b/>
          <w:sz w:val="24"/>
          <w:szCs w:val="24"/>
        </w:rPr>
        <w:t xml:space="preserve"> </w:t>
      </w:r>
      <w:r w:rsidRPr="00DA7CEC">
        <w:rPr>
          <w:rFonts w:cstheme="minorHAnsi"/>
          <w:b/>
          <w:sz w:val="24"/>
          <w:szCs w:val="24"/>
        </w:rPr>
        <w:t>/</w:t>
      </w:r>
      <w:r w:rsidR="00645C45" w:rsidRPr="00DA7CEC">
        <w:rPr>
          <w:rFonts w:cstheme="minorHAnsi"/>
          <w:b/>
          <w:sz w:val="24"/>
          <w:szCs w:val="24"/>
        </w:rPr>
        <w:t xml:space="preserve"> </w:t>
      </w:r>
      <w:r w:rsidRPr="00DA7CEC">
        <w:rPr>
          <w:rFonts w:cstheme="minorHAnsi"/>
          <w:b/>
          <w:sz w:val="24"/>
          <w:szCs w:val="24"/>
        </w:rPr>
        <w:t>Francja</w:t>
      </w:r>
    </w:p>
    <w:p w:rsidR="00213AFF" w:rsidRPr="00F6043A" w:rsidRDefault="00213AFF" w:rsidP="00D119F2">
      <w:pPr>
        <w:spacing w:after="0" w:line="240" w:lineRule="auto"/>
        <w:rPr>
          <w:rFonts w:cstheme="minorHAnsi"/>
          <w:b/>
        </w:rPr>
      </w:pPr>
    </w:p>
    <w:p w:rsidR="00213AFF" w:rsidRDefault="00213AFF" w:rsidP="00D119F2">
      <w:pPr>
        <w:spacing w:after="0" w:line="240" w:lineRule="auto"/>
        <w:rPr>
          <w:rFonts w:cstheme="minorHAnsi"/>
          <w:b/>
        </w:rPr>
      </w:pPr>
      <w:r w:rsidRPr="00F6043A">
        <w:rPr>
          <w:rFonts w:eastAsia="Times New Roman" w:cstheme="minorHAnsi"/>
          <w:b/>
          <w:color w:val="1D2129"/>
        </w:rPr>
        <w:t xml:space="preserve">8.06. </w:t>
      </w:r>
      <w:r>
        <w:rPr>
          <w:rFonts w:eastAsia="Times New Roman" w:cstheme="minorHAnsi"/>
          <w:b/>
          <w:color w:val="1D2129"/>
        </w:rPr>
        <w:t>(</w:t>
      </w:r>
      <w:r w:rsidRPr="00213AFF">
        <w:rPr>
          <w:rFonts w:eastAsia="Times New Roman" w:cstheme="minorHAnsi"/>
          <w:b/>
          <w:color w:val="1D2129"/>
        </w:rPr>
        <w:t>PIĄTEK</w:t>
      </w:r>
      <w:r>
        <w:rPr>
          <w:rFonts w:eastAsia="Times New Roman" w:cstheme="minorHAnsi"/>
          <w:b/>
          <w:color w:val="1D2129"/>
        </w:rPr>
        <w:t>)</w:t>
      </w:r>
      <w:r w:rsidRPr="00213AFF">
        <w:rPr>
          <w:rFonts w:cstheme="minorHAnsi"/>
          <w:b/>
        </w:rPr>
        <w:t xml:space="preserve"> g. 18.30, Scena na Trawie</w:t>
      </w:r>
    </w:p>
    <w:p w:rsidR="00213AFF" w:rsidRDefault="00213AFF" w:rsidP="00D119F2">
      <w:pPr>
        <w:spacing w:after="0" w:line="240" w:lineRule="auto"/>
        <w:rPr>
          <w:rFonts w:cstheme="minorHAnsi"/>
          <w:b/>
        </w:rPr>
      </w:pPr>
    </w:p>
    <w:p w:rsidR="00213AFF" w:rsidRPr="00D119F2" w:rsidRDefault="00213AFF" w:rsidP="00D119F2">
      <w:pPr>
        <w:spacing w:after="0" w:line="240" w:lineRule="auto"/>
        <w:rPr>
          <w:rFonts w:cstheme="minorHAnsi"/>
          <w:b/>
        </w:rPr>
      </w:pPr>
    </w:p>
    <w:p w:rsidR="00645C45" w:rsidRPr="00645C45" w:rsidRDefault="00645C45" w:rsidP="00645C45">
      <w:pPr>
        <w:spacing w:after="0" w:line="240" w:lineRule="auto"/>
        <w:jc w:val="both"/>
        <w:rPr>
          <w:rFonts w:cstheme="minorHAnsi"/>
        </w:rPr>
      </w:pPr>
      <w:r w:rsidRPr="00645C45">
        <w:rPr>
          <w:rFonts w:cstheme="minorHAnsi"/>
        </w:rPr>
        <w:t xml:space="preserve">Doświadczenie silnego, buntowniczego, rozedrganego przez mikrointerwały śpiewu Selamnesh Zemene to poruszające przeżycie. Potęguje je nadzwyczajna energia dostarczana przez muzyków </w:t>
      </w:r>
      <w:r>
        <w:rPr>
          <w:rFonts w:cstheme="minorHAnsi"/>
        </w:rPr>
        <w:br/>
      </w:r>
      <w:r w:rsidRPr="00645C45">
        <w:rPr>
          <w:rFonts w:cstheme="minorHAnsi"/>
        </w:rPr>
        <w:t>z Badume</w:t>
      </w:r>
      <w:r w:rsidR="00ED153B">
        <w:rPr>
          <w:rFonts w:cstheme="minorHAnsi"/>
        </w:rPr>
        <w:t>’s</w:t>
      </w:r>
      <w:r w:rsidRPr="00645C45">
        <w:rPr>
          <w:rFonts w:cstheme="minorHAnsi"/>
        </w:rPr>
        <w:t xml:space="preserve"> Band. Wyraźna, mięsista gitara basowa, konga, dzwonki i zatracające się w szalonej improwizacji saksofony stanowią intrygujące połączenie bluesa, funku, jazzu i afrobeatu.</w:t>
      </w:r>
    </w:p>
    <w:p w:rsidR="00645C45" w:rsidRPr="00645C45" w:rsidRDefault="00645C45" w:rsidP="00645C45">
      <w:pPr>
        <w:spacing w:after="0" w:line="240" w:lineRule="auto"/>
        <w:jc w:val="both"/>
        <w:rPr>
          <w:rFonts w:cstheme="minorHAnsi"/>
        </w:rPr>
      </w:pPr>
    </w:p>
    <w:p w:rsidR="00645C45" w:rsidRPr="00645C45" w:rsidRDefault="00645C45" w:rsidP="00645C45">
      <w:pPr>
        <w:spacing w:after="0" w:line="240" w:lineRule="auto"/>
        <w:jc w:val="both"/>
        <w:rPr>
          <w:rFonts w:cstheme="minorHAnsi"/>
        </w:rPr>
      </w:pPr>
      <w:r w:rsidRPr="00645C45">
        <w:rPr>
          <w:rFonts w:cstheme="minorHAnsi"/>
        </w:rPr>
        <w:t xml:space="preserve">Selamnesh urodziła się na północy Etiopii w rodzinie </w:t>
      </w:r>
      <w:r w:rsidRPr="00645C45">
        <w:rPr>
          <w:rFonts w:cstheme="minorHAnsi"/>
          <w:i/>
        </w:rPr>
        <w:t>azmāris</w:t>
      </w:r>
      <w:r w:rsidRPr="00645C45">
        <w:rPr>
          <w:rFonts w:cstheme="minorHAnsi"/>
        </w:rPr>
        <w:t xml:space="preserve">, czyli griotów słynących z opowiadania dziejów swojego kraju, a także trafnego krytykowania aktualnych wydarzeń poprzez improwizowane pieśni. Dziadek i ojciec Selamnesh zdołali przekazać tradycje </w:t>
      </w:r>
      <w:r w:rsidRPr="00645C45">
        <w:rPr>
          <w:rFonts w:cstheme="minorHAnsi"/>
          <w:i/>
        </w:rPr>
        <w:t>azmāris</w:t>
      </w:r>
      <w:r w:rsidRPr="00645C45">
        <w:rPr>
          <w:rFonts w:cstheme="minorHAnsi"/>
        </w:rPr>
        <w:t xml:space="preserve"> mimo prześladowań, jakie dotknęły tę grupę społeczną ze strony włoskich okupantów w latach 30-tych XX wieku.</w:t>
      </w:r>
    </w:p>
    <w:p w:rsidR="00645C45" w:rsidRPr="00645C45" w:rsidRDefault="00645C45" w:rsidP="00645C45">
      <w:pPr>
        <w:spacing w:after="0" w:line="240" w:lineRule="auto"/>
        <w:jc w:val="both"/>
        <w:rPr>
          <w:rFonts w:cstheme="minorHAnsi"/>
        </w:rPr>
      </w:pPr>
    </w:p>
    <w:p w:rsidR="00645C45" w:rsidRPr="00DD6EE5" w:rsidRDefault="00645C45" w:rsidP="00DD6EE5">
      <w:pPr>
        <w:spacing w:after="0" w:line="240" w:lineRule="auto"/>
        <w:jc w:val="both"/>
        <w:rPr>
          <w:rFonts w:cstheme="minorHAnsi"/>
        </w:rPr>
      </w:pPr>
      <w:r w:rsidRPr="00645C45">
        <w:rPr>
          <w:rFonts w:cstheme="minorHAnsi"/>
        </w:rPr>
        <w:t>Po wycofaniu się Włochów w 1941 roku i po powrocie cesarza Haile Selassie muzyczna historia Etiopii weszła w nową fazę (</w:t>
      </w:r>
      <w:r w:rsidRPr="00645C45">
        <w:rPr>
          <w:rFonts w:cstheme="minorHAnsi"/>
          <w:i/>
        </w:rPr>
        <w:t>zemenāwi muzikā</w:t>
      </w:r>
      <w:r w:rsidRPr="00645C45">
        <w:rPr>
          <w:rFonts w:cstheme="minorHAnsi"/>
        </w:rPr>
        <w:t xml:space="preserve">) z silnymi wpływami jazzu, a po wojnie również rock'n'rolla. Powstałe w latach 50-tych, 60-tych i 70-tych kluby i kawiarnie do dziś są muzycznymi laboratoriami, </w:t>
      </w:r>
      <w:r>
        <w:rPr>
          <w:rFonts w:cstheme="minorHAnsi"/>
        </w:rPr>
        <w:br/>
      </w:r>
      <w:r w:rsidRPr="00645C45">
        <w:rPr>
          <w:rFonts w:cstheme="minorHAnsi"/>
        </w:rPr>
        <w:t xml:space="preserve">w których nowe trendy ścierają się z tradycją. Obecność tej drugiej widoczna jest choćby </w:t>
      </w:r>
      <w:r>
        <w:rPr>
          <w:rFonts w:cstheme="minorHAnsi"/>
        </w:rPr>
        <w:br/>
      </w:r>
      <w:r w:rsidRPr="00645C45">
        <w:rPr>
          <w:rFonts w:cstheme="minorHAnsi"/>
        </w:rPr>
        <w:t xml:space="preserve">w powszechnym wykorzystywaniu czterech archaicznych, opartych na pentatonice skal: </w:t>
      </w:r>
      <w:r w:rsidRPr="00645C45">
        <w:rPr>
          <w:rFonts w:cstheme="minorHAnsi"/>
          <w:i/>
        </w:rPr>
        <w:t>bātishare</w:t>
      </w:r>
      <w:r w:rsidRPr="00645C45">
        <w:rPr>
          <w:rFonts w:cstheme="minorHAnsi"/>
        </w:rPr>
        <w:t xml:space="preserve">, </w:t>
      </w:r>
      <w:r w:rsidRPr="00645C45">
        <w:rPr>
          <w:rFonts w:cstheme="minorHAnsi"/>
          <w:i/>
        </w:rPr>
        <w:t>ambāsel</w:t>
      </w:r>
      <w:r w:rsidRPr="00645C45">
        <w:rPr>
          <w:rFonts w:cstheme="minorHAnsi"/>
        </w:rPr>
        <w:t xml:space="preserve">, </w:t>
      </w:r>
      <w:r w:rsidRPr="00645C45">
        <w:rPr>
          <w:rFonts w:cstheme="minorHAnsi"/>
          <w:i/>
        </w:rPr>
        <w:t>anchihoy</w:t>
      </w:r>
      <w:r w:rsidRPr="00645C45">
        <w:rPr>
          <w:rFonts w:cstheme="minorHAnsi"/>
        </w:rPr>
        <w:t xml:space="preserve"> i wreszcie </w:t>
      </w:r>
      <w:r w:rsidRPr="00645C45">
        <w:rPr>
          <w:rFonts w:cstheme="minorHAnsi"/>
          <w:i/>
        </w:rPr>
        <w:t>tezetā</w:t>
      </w:r>
      <w:r w:rsidRPr="00645C45">
        <w:rPr>
          <w:rFonts w:cstheme="minorHAnsi"/>
        </w:rPr>
        <w:t>, o której mówi się, że to właśnie ona wyraża muzyczną duszę Etiopii.</w:t>
      </w:r>
      <w:r>
        <w:rPr>
          <w:rFonts w:cstheme="minorHAnsi"/>
          <w:b/>
        </w:rPr>
        <w:br w:type="page"/>
      </w:r>
    </w:p>
    <w:p w:rsidR="00FA28E0" w:rsidRDefault="008A0DBB" w:rsidP="00D119F2">
      <w:pPr>
        <w:spacing w:after="0" w:line="240" w:lineRule="auto"/>
        <w:rPr>
          <w:rFonts w:cstheme="minorHAnsi"/>
          <w:b/>
        </w:rPr>
      </w:pPr>
      <w:r>
        <w:rPr>
          <w:rFonts w:cstheme="minorHAnsi"/>
          <w:b/>
          <w:noProof/>
          <w:lang w:eastAsia="pl-PL"/>
        </w:rPr>
        <w:lastRenderedPageBreak/>
        <w:drawing>
          <wp:inline distT="0" distB="0" distL="0" distR="0">
            <wp:extent cx="3600000" cy="3600000"/>
            <wp:effectExtent l="0" t="0" r="635"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zsikas_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FA28E0" w:rsidRDefault="00FA28E0" w:rsidP="00D119F2">
      <w:pPr>
        <w:spacing w:after="0" w:line="240" w:lineRule="auto"/>
        <w:rPr>
          <w:rFonts w:cstheme="minorHAnsi"/>
          <w:b/>
        </w:rPr>
      </w:pPr>
    </w:p>
    <w:p w:rsidR="00FA28E0" w:rsidRDefault="00FA28E0" w:rsidP="00D119F2">
      <w:pPr>
        <w:spacing w:after="0" w:line="240" w:lineRule="auto"/>
        <w:rPr>
          <w:rFonts w:cstheme="minorHAnsi"/>
          <w:b/>
        </w:rPr>
      </w:pPr>
    </w:p>
    <w:p w:rsidR="00FA28E0" w:rsidRDefault="00FA28E0" w:rsidP="00D119F2">
      <w:pPr>
        <w:spacing w:after="0" w:line="240" w:lineRule="auto"/>
        <w:rPr>
          <w:rFonts w:cstheme="minorHAnsi"/>
          <w:b/>
        </w:rPr>
      </w:pPr>
    </w:p>
    <w:p w:rsidR="00226C8F" w:rsidRPr="00DA7CEC" w:rsidRDefault="00226C8F" w:rsidP="00D119F2">
      <w:pPr>
        <w:spacing w:after="0" w:line="240" w:lineRule="auto"/>
        <w:rPr>
          <w:rFonts w:cstheme="minorHAnsi"/>
          <w:b/>
          <w:sz w:val="24"/>
          <w:szCs w:val="24"/>
        </w:rPr>
      </w:pPr>
      <w:r w:rsidRPr="00DA7CEC">
        <w:rPr>
          <w:rFonts w:cstheme="minorHAnsi"/>
          <w:b/>
          <w:sz w:val="24"/>
          <w:szCs w:val="24"/>
        </w:rPr>
        <w:t>MUZSIKÁS – Węgry</w:t>
      </w:r>
    </w:p>
    <w:p w:rsidR="00FA28E0" w:rsidRDefault="00FA28E0" w:rsidP="00D119F2">
      <w:pPr>
        <w:spacing w:after="0" w:line="240" w:lineRule="auto"/>
        <w:rPr>
          <w:rFonts w:cstheme="minorHAnsi"/>
          <w:b/>
        </w:rPr>
      </w:pPr>
    </w:p>
    <w:p w:rsidR="00FA28E0" w:rsidRDefault="00FA28E0" w:rsidP="00D119F2">
      <w:pPr>
        <w:spacing w:after="0" w:line="240" w:lineRule="auto"/>
        <w:rPr>
          <w:rFonts w:eastAsia="Times New Roman" w:cstheme="minorHAnsi"/>
          <w:b/>
          <w:color w:val="1D2129"/>
        </w:rPr>
      </w:pPr>
      <w:r w:rsidRPr="00213AFF">
        <w:rPr>
          <w:rFonts w:eastAsia="Times New Roman" w:cstheme="minorHAnsi"/>
          <w:b/>
          <w:color w:val="1D2129"/>
        </w:rPr>
        <w:t>8.06.</w:t>
      </w:r>
      <w:r>
        <w:rPr>
          <w:rFonts w:eastAsia="Times New Roman" w:cstheme="minorHAnsi"/>
          <w:b/>
          <w:color w:val="1D2129"/>
        </w:rPr>
        <w:t xml:space="preserve"> (</w:t>
      </w:r>
      <w:r w:rsidRPr="00213AFF">
        <w:rPr>
          <w:rFonts w:eastAsia="Times New Roman" w:cstheme="minorHAnsi"/>
          <w:b/>
          <w:color w:val="1D2129"/>
        </w:rPr>
        <w:t>PIĄTEK</w:t>
      </w:r>
      <w:r>
        <w:rPr>
          <w:rFonts w:eastAsia="Times New Roman" w:cstheme="minorHAnsi"/>
          <w:b/>
          <w:color w:val="1D2129"/>
        </w:rPr>
        <w:t>)</w:t>
      </w:r>
      <w:r w:rsidRPr="00FA28E0">
        <w:t xml:space="preserve"> </w:t>
      </w:r>
      <w:r w:rsidRPr="00FA28E0">
        <w:rPr>
          <w:rFonts w:eastAsia="Times New Roman" w:cstheme="minorHAnsi"/>
          <w:b/>
          <w:color w:val="1D2129"/>
        </w:rPr>
        <w:t>g. 20.30, Sala Wielka</w:t>
      </w:r>
    </w:p>
    <w:p w:rsidR="00FA28E0" w:rsidRPr="00D119F2" w:rsidRDefault="00FA28E0" w:rsidP="00D119F2">
      <w:pPr>
        <w:spacing w:after="0" w:line="240" w:lineRule="auto"/>
        <w:rPr>
          <w:rFonts w:cstheme="minorHAnsi"/>
          <w:b/>
        </w:rPr>
      </w:pPr>
    </w:p>
    <w:p w:rsidR="00226C8F" w:rsidRDefault="00226C8F" w:rsidP="00D119F2">
      <w:pPr>
        <w:spacing w:after="0" w:line="240" w:lineRule="auto"/>
        <w:rPr>
          <w:rFonts w:cstheme="minorHAnsi"/>
          <w:color w:val="000000"/>
        </w:rPr>
      </w:pPr>
    </w:p>
    <w:p w:rsidR="00FA28E0" w:rsidRPr="00FA28E0" w:rsidRDefault="00FA28E0" w:rsidP="00FA28E0">
      <w:pPr>
        <w:spacing w:after="0" w:line="240" w:lineRule="auto"/>
        <w:jc w:val="both"/>
        <w:rPr>
          <w:rFonts w:cstheme="minorHAnsi"/>
          <w:color w:val="000000"/>
        </w:rPr>
      </w:pPr>
      <w:r w:rsidRPr="00FA28E0">
        <w:rPr>
          <w:rFonts w:cstheme="minorHAnsi"/>
          <w:color w:val="000000"/>
        </w:rPr>
        <w:t>Muzsikás to doświadczony węgierski</w:t>
      </w:r>
      <w:r>
        <w:rPr>
          <w:rFonts w:cstheme="minorHAnsi"/>
          <w:color w:val="000000"/>
        </w:rPr>
        <w:t xml:space="preserve"> </w:t>
      </w:r>
      <w:r w:rsidRPr="00FA28E0">
        <w:rPr>
          <w:rFonts w:cstheme="minorHAnsi"/>
          <w:color w:val="000000"/>
        </w:rPr>
        <w:t>zespół folkowy, obchodzący w tym roku czterdziestopięciolecie istnienia. Tworzą</w:t>
      </w:r>
      <w:r>
        <w:rPr>
          <w:rFonts w:cstheme="minorHAnsi"/>
          <w:color w:val="000000"/>
        </w:rPr>
        <w:t xml:space="preserve"> </w:t>
      </w:r>
      <w:r w:rsidRPr="00FA28E0">
        <w:rPr>
          <w:rFonts w:cstheme="minorHAnsi"/>
          <w:color w:val="000000"/>
        </w:rPr>
        <w:t>go Mihály Sipos, László Porteleki, Péter Éri i Dániel Hamar – muzycy, którzy do wiejskiej gry i do wiejskiego śpiewu podchodzą z szacunkiem i uwagą, a jednocześnie nie boją się śmiałych i nieoczywistych interpretacji. Udowadniają tym samym, że zamiast tradycję odtwarzać, można i należy ją twórczo przetwarzać.</w:t>
      </w:r>
    </w:p>
    <w:p w:rsidR="00FA28E0" w:rsidRPr="00FA28E0" w:rsidRDefault="00FA28E0" w:rsidP="00FA28E0">
      <w:pPr>
        <w:spacing w:after="0" w:line="240" w:lineRule="auto"/>
        <w:jc w:val="both"/>
        <w:rPr>
          <w:rFonts w:cstheme="minorHAnsi"/>
          <w:color w:val="000000"/>
        </w:rPr>
      </w:pPr>
    </w:p>
    <w:p w:rsidR="00FA28E0" w:rsidRPr="00FA28E0" w:rsidRDefault="00FA28E0" w:rsidP="00FA28E0">
      <w:pPr>
        <w:spacing w:after="0" w:line="240" w:lineRule="auto"/>
        <w:jc w:val="both"/>
        <w:rPr>
          <w:rFonts w:cstheme="minorHAnsi"/>
          <w:color w:val="000000"/>
        </w:rPr>
      </w:pPr>
      <w:r w:rsidRPr="00FA28E0">
        <w:rPr>
          <w:rFonts w:cstheme="minorHAnsi"/>
          <w:color w:val="000000"/>
        </w:rPr>
        <w:t>Kwartet sięga po muzykę z różnych regionów, choć szczególnie bliska jest mu twórczość węgierskojęzycznych mieszkańców wschodniej części Siedmiogrodu, zwłaszcza Seklerów zamieszkujących Równinę Transylwańską. Muzsikás wydobywa z tamtejszego folkloru uniwersalne piękno. Odwołuje się do karpackiego idiomu muzycznego z czasów, kiedy ta góralska wspólnota kulturowa miała większe znaczenie niż podział jej lokalnych przejawów na odrębne kultury narodowe. Sprawia to,</w:t>
      </w:r>
      <w:r>
        <w:rPr>
          <w:rFonts w:cstheme="minorHAnsi"/>
          <w:color w:val="000000"/>
        </w:rPr>
        <w:t xml:space="preserve"> </w:t>
      </w:r>
      <w:r w:rsidRPr="00FA28E0">
        <w:rPr>
          <w:rFonts w:cstheme="minorHAnsi"/>
          <w:color w:val="000000"/>
        </w:rPr>
        <w:t>że w ich muzyce, poza wyraźną transylwańską nutą, bez trudu usłyszymy także echa podhalańskich zbójnickich czy kołomyjek znad Czeremoszu.</w:t>
      </w:r>
    </w:p>
    <w:p w:rsidR="00FA28E0" w:rsidRPr="00FA28E0" w:rsidRDefault="00FA28E0" w:rsidP="00FA28E0">
      <w:pPr>
        <w:spacing w:after="0" w:line="240" w:lineRule="auto"/>
        <w:jc w:val="both"/>
        <w:rPr>
          <w:rFonts w:cstheme="minorHAnsi"/>
          <w:color w:val="000000"/>
        </w:rPr>
      </w:pPr>
    </w:p>
    <w:p w:rsidR="00FA28E0" w:rsidRPr="00DD6EE5" w:rsidRDefault="00FA28E0" w:rsidP="00DD6EE5">
      <w:pPr>
        <w:spacing w:after="0" w:line="240" w:lineRule="auto"/>
        <w:jc w:val="both"/>
        <w:rPr>
          <w:rFonts w:cstheme="minorHAnsi"/>
          <w:color w:val="000000"/>
        </w:rPr>
      </w:pPr>
      <w:r w:rsidRPr="00FA28E0">
        <w:rPr>
          <w:rFonts w:cstheme="minorHAnsi"/>
          <w:color w:val="000000"/>
        </w:rPr>
        <w:t>Muzycy poza klasycznym zestawem skrzypiec, altówki i kontrabasu, prezentują</w:t>
      </w:r>
      <w:r>
        <w:rPr>
          <w:rFonts w:cstheme="minorHAnsi"/>
          <w:color w:val="000000"/>
        </w:rPr>
        <w:t xml:space="preserve"> </w:t>
      </w:r>
      <w:r w:rsidRPr="00FA28E0">
        <w:rPr>
          <w:rFonts w:cstheme="minorHAnsi"/>
          <w:color w:val="000000"/>
        </w:rPr>
        <w:t xml:space="preserve">na scenie mniej znane instrumenty, takie jak karpackie dudy czy trzystrunowa </w:t>
      </w:r>
      <w:r w:rsidRPr="00FA28E0">
        <w:rPr>
          <w:rFonts w:cstheme="minorHAnsi"/>
          <w:i/>
          <w:color w:val="000000"/>
        </w:rPr>
        <w:t>kontra</w:t>
      </w:r>
      <w:r w:rsidRPr="00FA28E0">
        <w:rPr>
          <w:rFonts w:cstheme="minorHAnsi"/>
          <w:color w:val="000000"/>
        </w:rPr>
        <w:t xml:space="preserve"> (inaczej </w:t>
      </w:r>
      <w:r w:rsidRPr="00FA28E0">
        <w:rPr>
          <w:rFonts w:cstheme="minorHAnsi"/>
          <w:i/>
          <w:color w:val="000000"/>
        </w:rPr>
        <w:t>gardon</w:t>
      </w:r>
      <w:r w:rsidRPr="00FA28E0">
        <w:rPr>
          <w:rFonts w:cstheme="minorHAnsi"/>
          <w:color w:val="000000"/>
        </w:rPr>
        <w:t>) – bardzo stary instrument podobny w budowie do basów, z którego dźwięk wydobywa się poprzez uderzanie w struny specjalnym kijkiem, zamiast pocierania smyczkiem.</w:t>
      </w:r>
    </w:p>
    <w:p w:rsidR="00FA28E0" w:rsidRDefault="009A54B8" w:rsidP="00D119F2">
      <w:pPr>
        <w:spacing w:after="0" w:line="240" w:lineRule="auto"/>
        <w:rPr>
          <w:rFonts w:cstheme="minorHAnsi"/>
          <w:b/>
        </w:rPr>
      </w:pPr>
      <w:r>
        <w:rPr>
          <w:rFonts w:cstheme="minorHAnsi"/>
          <w:b/>
          <w:noProof/>
          <w:lang w:eastAsia="pl-PL"/>
        </w:rPr>
        <w:lastRenderedPageBreak/>
        <w:drawing>
          <wp:inline distT="0" distB="0" distL="0" distR="0">
            <wp:extent cx="3600000" cy="3600000"/>
            <wp:effectExtent l="0" t="0" r="635"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mitris_preview.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9A54B8" w:rsidRDefault="009A54B8" w:rsidP="00D119F2">
      <w:pPr>
        <w:spacing w:after="0" w:line="240" w:lineRule="auto"/>
        <w:rPr>
          <w:rFonts w:cstheme="minorHAnsi"/>
          <w:b/>
        </w:rPr>
      </w:pPr>
    </w:p>
    <w:p w:rsidR="009A54B8" w:rsidRDefault="009A54B8" w:rsidP="00D119F2">
      <w:pPr>
        <w:spacing w:after="0" w:line="240" w:lineRule="auto"/>
        <w:rPr>
          <w:rFonts w:cstheme="minorHAnsi"/>
          <w:b/>
        </w:rPr>
      </w:pPr>
    </w:p>
    <w:p w:rsidR="009A54B8" w:rsidRDefault="009A54B8" w:rsidP="00D119F2">
      <w:pPr>
        <w:spacing w:after="0" w:line="240" w:lineRule="auto"/>
        <w:rPr>
          <w:rFonts w:cstheme="minorHAnsi"/>
          <w:b/>
        </w:rPr>
      </w:pPr>
    </w:p>
    <w:p w:rsidR="007C163B" w:rsidRPr="00DA7CEC" w:rsidRDefault="007C163B" w:rsidP="00D119F2">
      <w:pPr>
        <w:spacing w:after="0" w:line="240" w:lineRule="auto"/>
        <w:rPr>
          <w:rFonts w:cstheme="minorHAnsi"/>
          <w:b/>
          <w:sz w:val="24"/>
          <w:szCs w:val="24"/>
        </w:rPr>
      </w:pPr>
      <w:r w:rsidRPr="00DA7CEC">
        <w:rPr>
          <w:rFonts w:cstheme="minorHAnsi"/>
          <w:b/>
          <w:sz w:val="24"/>
          <w:szCs w:val="24"/>
        </w:rPr>
        <w:t>DIMITRIS MYSTAKIDIS – Grecja</w:t>
      </w:r>
    </w:p>
    <w:p w:rsidR="009A54B8" w:rsidRDefault="009A54B8" w:rsidP="00D119F2">
      <w:pPr>
        <w:spacing w:after="0" w:line="240" w:lineRule="auto"/>
        <w:rPr>
          <w:rFonts w:cstheme="minorHAnsi"/>
          <w:b/>
        </w:rPr>
      </w:pPr>
    </w:p>
    <w:p w:rsidR="009A54B8" w:rsidRPr="009A54B8" w:rsidRDefault="009A54B8" w:rsidP="00D119F2">
      <w:pPr>
        <w:spacing w:after="0" w:line="240" w:lineRule="auto"/>
        <w:rPr>
          <w:rFonts w:cstheme="minorHAnsi"/>
          <w:b/>
        </w:rPr>
      </w:pPr>
      <w:r w:rsidRPr="00213AFF">
        <w:rPr>
          <w:rFonts w:eastAsia="Times New Roman" w:cstheme="minorHAnsi"/>
          <w:b/>
          <w:color w:val="1D2129"/>
        </w:rPr>
        <w:t>8.06.</w:t>
      </w:r>
      <w:r>
        <w:rPr>
          <w:rFonts w:eastAsia="Times New Roman" w:cstheme="minorHAnsi"/>
          <w:b/>
          <w:color w:val="1D2129"/>
        </w:rPr>
        <w:t xml:space="preserve"> (</w:t>
      </w:r>
      <w:r w:rsidRPr="00213AFF">
        <w:rPr>
          <w:rFonts w:eastAsia="Times New Roman" w:cstheme="minorHAnsi"/>
          <w:b/>
          <w:color w:val="1D2129"/>
        </w:rPr>
        <w:t>PIĄTEK</w:t>
      </w:r>
      <w:r>
        <w:rPr>
          <w:rFonts w:eastAsia="Times New Roman" w:cstheme="minorHAnsi"/>
          <w:b/>
          <w:color w:val="1D2129"/>
        </w:rPr>
        <w:t xml:space="preserve">) </w:t>
      </w:r>
      <w:r w:rsidRPr="009A54B8">
        <w:rPr>
          <w:rFonts w:cstheme="minorHAnsi"/>
          <w:b/>
        </w:rPr>
        <w:t>g. 22.30, Dziedziniec Zamkowy</w:t>
      </w:r>
    </w:p>
    <w:p w:rsidR="009A54B8" w:rsidRPr="00D119F2" w:rsidRDefault="009A54B8" w:rsidP="00D119F2">
      <w:pPr>
        <w:spacing w:after="0" w:line="240" w:lineRule="auto"/>
        <w:rPr>
          <w:rFonts w:cstheme="minorHAnsi"/>
          <w:b/>
          <w:color w:val="000000"/>
          <w:shd w:val="clear" w:color="auto" w:fill="FFFFFF"/>
        </w:rPr>
      </w:pPr>
    </w:p>
    <w:p w:rsidR="009A54B8" w:rsidRDefault="009A54B8" w:rsidP="009A54B8">
      <w:pPr>
        <w:spacing w:after="0" w:line="240" w:lineRule="auto"/>
        <w:rPr>
          <w:rFonts w:cstheme="minorHAnsi"/>
          <w:color w:val="000000"/>
          <w:shd w:val="clear" w:color="auto" w:fill="FFFFFF"/>
        </w:rPr>
      </w:pPr>
    </w:p>
    <w:p w:rsidR="009A54B8" w:rsidRPr="009A54B8" w:rsidRDefault="009A54B8" w:rsidP="009A54B8">
      <w:pPr>
        <w:spacing w:after="0" w:line="240" w:lineRule="auto"/>
        <w:jc w:val="both"/>
        <w:rPr>
          <w:rFonts w:cstheme="minorHAnsi"/>
          <w:color w:val="000000"/>
          <w:shd w:val="clear" w:color="auto" w:fill="FFFFFF"/>
        </w:rPr>
      </w:pPr>
      <w:r w:rsidRPr="009A54B8">
        <w:rPr>
          <w:rFonts w:cstheme="minorHAnsi"/>
          <w:color w:val="000000"/>
          <w:shd w:val="clear" w:color="auto" w:fill="FFFFFF"/>
        </w:rPr>
        <w:t>Fale regularnie opłukiwały wyłożone kamieniami nabrzeże portowe, zagłuszając dobiegający z daleka gwar greckiego miasteczka. Na małe, wysłużone łodzie pakowali tylko to, co najpotrzebniejsze.</w:t>
      </w:r>
      <w:r>
        <w:rPr>
          <w:rFonts w:cstheme="minorHAnsi"/>
          <w:color w:val="000000"/>
          <w:shd w:val="clear" w:color="auto" w:fill="FFFFFF"/>
        </w:rPr>
        <w:t xml:space="preserve"> </w:t>
      </w:r>
      <w:r w:rsidRPr="009A54B8">
        <w:rPr>
          <w:rFonts w:cstheme="minorHAnsi"/>
          <w:color w:val="000000"/>
          <w:shd w:val="clear" w:color="auto" w:fill="FFFFFF"/>
        </w:rPr>
        <w:t>Na razie płynęli niedaleko, by dotrzeć na oczekujące nieopodal brzegu masywne parowce. Dopiero na ich pokładzie miał się zacząć spełniać ich amerykański sen. Podobnie jak sen wielu innych Europejczyków przełomu XIX i XX wieku. Według niektórych szacunków w tym czasie do Stanów Zjednoczonych wyemigrowało z Grecji</w:t>
      </w:r>
      <w:r w:rsidR="00835C2E">
        <w:rPr>
          <w:rFonts w:cstheme="minorHAnsi"/>
          <w:color w:val="000000"/>
          <w:shd w:val="clear" w:color="auto" w:fill="FFFFFF"/>
        </w:rPr>
        <w:t xml:space="preserve"> </w:t>
      </w:r>
      <w:r w:rsidRPr="009A54B8">
        <w:rPr>
          <w:rFonts w:cstheme="minorHAnsi"/>
          <w:color w:val="000000"/>
          <w:shd w:val="clear" w:color="auto" w:fill="FFFFFF"/>
        </w:rPr>
        <w:t>niemal pół miliona ludzi, głównie mężczyzn.</w:t>
      </w:r>
    </w:p>
    <w:p w:rsidR="009A54B8" w:rsidRPr="009A54B8" w:rsidRDefault="009A54B8" w:rsidP="009A54B8">
      <w:pPr>
        <w:spacing w:after="0" w:line="240" w:lineRule="auto"/>
        <w:jc w:val="both"/>
        <w:rPr>
          <w:rFonts w:cstheme="minorHAnsi"/>
          <w:color w:val="000000"/>
          <w:shd w:val="clear" w:color="auto" w:fill="FFFFFF"/>
        </w:rPr>
      </w:pPr>
    </w:p>
    <w:p w:rsidR="009A54B8" w:rsidRDefault="009A54B8" w:rsidP="009A54B8">
      <w:pPr>
        <w:spacing w:after="0" w:line="240" w:lineRule="auto"/>
        <w:jc w:val="both"/>
        <w:rPr>
          <w:rFonts w:cstheme="minorHAnsi"/>
          <w:color w:val="000000"/>
          <w:shd w:val="clear" w:color="auto" w:fill="FFFFFF"/>
        </w:rPr>
      </w:pPr>
      <w:r w:rsidRPr="009A54B8">
        <w:rPr>
          <w:rFonts w:cstheme="minorHAnsi"/>
          <w:color w:val="000000"/>
          <w:shd w:val="clear" w:color="auto" w:fill="FFFFFF"/>
        </w:rPr>
        <w:t xml:space="preserve">Tym sposobem w dźwiękowym krajobrazie bostońskich i nowojorskich ulic do znanych tam już polek </w:t>
      </w:r>
      <w:r w:rsidR="00835C2E">
        <w:rPr>
          <w:rFonts w:cstheme="minorHAnsi"/>
          <w:color w:val="000000"/>
          <w:shd w:val="clear" w:color="auto" w:fill="FFFFFF"/>
        </w:rPr>
        <w:br/>
      </w:r>
      <w:r w:rsidRPr="009A54B8">
        <w:rPr>
          <w:rFonts w:cstheme="minorHAnsi"/>
          <w:color w:val="000000"/>
          <w:shd w:val="clear" w:color="auto" w:fill="FFFFFF"/>
        </w:rPr>
        <w:t xml:space="preserve">i taranteli dołączyły </w:t>
      </w:r>
      <w:r w:rsidRPr="00835C2E">
        <w:rPr>
          <w:rFonts w:cstheme="minorHAnsi"/>
          <w:i/>
          <w:color w:val="000000"/>
          <w:shd w:val="clear" w:color="auto" w:fill="FFFFFF"/>
        </w:rPr>
        <w:t>rebetika</w:t>
      </w:r>
      <w:r w:rsidRPr="009A54B8">
        <w:rPr>
          <w:rFonts w:cstheme="minorHAnsi"/>
          <w:color w:val="000000"/>
          <w:shd w:val="clear" w:color="auto" w:fill="FFFFFF"/>
        </w:rPr>
        <w:t>. Pieśni te kojarzone początkowo, podobnie</w:t>
      </w:r>
      <w:r w:rsidR="00835C2E">
        <w:rPr>
          <w:rFonts w:cstheme="minorHAnsi"/>
          <w:color w:val="000000"/>
          <w:shd w:val="clear" w:color="auto" w:fill="FFFFFF"/>
        </w:rPr>
        <w:t xml:space="preserve"> </w:t>
      </w:r>
      <w:r w:rsidRPr="009A54B8">
        <w:rPr>
          <w:rFonts w:cstheme="minorHAnsi"/>
          <w:color w:val="000000"/>
          <w:shd w:val="clear" w:color="auto" w:fill="FFFFFF"/>
        </w:rPr>
        <w:t xml:space="preserve">jak hiszpańskie flamenco, </w:t>
      </w:r>
      <w:r w:rsidR="00835C2E">
        <w:rPr>
          <w:rFonts w:cstheme="minorHAnsi"/>
          <w:color w:val="000000"/>
          <w:shd w:val="clear" w:color="auto" w:fill="FFFFFF"/>
        </w:rPr>
        <w:br/>
      </w:r>
      <w:r w:rsidRPr="009A54B8">
        <w:rPr>
          <w:rFonts w:cstheme="minorHAnsi"/>
          <w:color w:val="000000"/>
          <w:shd w:val="clear" w:color="auto" w:fill="FFFFFF"/>
        </w:rPr>
        <w:t xml:space="preserve">z miejskim półświatkiem, miały z folklorem andaluzyjskim jeszcze jedną wspólną cechę – silny wpływ kultury orientu. Pierwsze </w:t>
      </w:r>
      <w:r w:rsidRPr="00835C2E">
        <w:rPr>
          <w:rFonts w:cstheme="minorHAnsi"/>
          <w:i/>
          <w:color w:val="000000"/>
          <w:shd w:val="clear" w:color="auto" w:fill="FFFFFF"/>
        </w:rPr>
        <w:t>rebetika</w:t>
      </w:r>
      <w:r w:rsidRPr="009A54B8">
        <w:rPr>
          <w:rFonts w:cstheme="minorHAnsi"/>
          <w:color w:val="000000"/>
          <w:shd w:val="clear" w:color="auto" w:fill="FFFFFF"/>
        </w:rPr>
        <w:t xml:space="preserve"> były wszak nie do odróżnienia od muzyki popularnej ze Stambułu czy Izmiru.</w:t>
      </w:r>
    </w:p>
    <w:p w:rsidR="00835C2E" w:rsidRPr="009A54B8" w:rsidRDefault="00835C2E" w:rsidP="009A54B8">
      <w:pPr>
        <w:spacing w:after="0" w:line="240" w:lineRule="auto"/>
        <w:jc w:val="both"/>
        <w:rPr>
          <w:rFonts w:cstheme="minorHAnsi"/>
          <w:color w:val="000000"/>
          <w:shd w:val="clear" w:color="auto" w:fill="FFFFFF"/>
        </w:rPr>
      </w:pPr>
    </w:p>
    <w:p w:rsidR="009A54B8" w:rsidRPr="00DD6EE5" w:rsidRDefault="009A54B8" w:rsidP="00DD6EE5">
      <w:pPr>
        <w:spacing w:after="0" w:line="240" w:lineRule="auto"/>
        <w:jc w:val="both"/>
        <w:rPr>
          <w:rFonts w:cstheme="minorHAnsi"/>
          <w:color w:val="000000"/>
          <w:shd w:val="clear" w:color="auto" w:fill="FFFFFF"/>
        </w:rPr>
      </w:pPr>
      <w:r w:rsidRPr="009A54B8">
        <w:rPr>
          <w:rFonts w:cstheme="minorHAnsi"/>
          <w:color w:val="000000"/>
          <w:shd w:val="clear" w:color="auto" w:fill="FFFFFF"/>
        </w:rPr>
        <w:t xml:space="preserve">Towarzyszące śpiewom cymbały </w:t>
      </w:r>
      <w:r w:rsidRPr="00835C2E">
        <w:rPr>
          <w:rFonts w:cstheme="minorHAnsi"/>
          <w:i/>
          <w:color w:val="000000"/>
          <w:shd w:val="clear" w:color="auto" w:fill="FFFFFF"/>
        </w:rPr>
        <w:t>santouri</w:t>
      </w:r>
      <w:r w:rsidRPr="009A54B8">
        <w:rPr>
          <w:rFonts w:cstheme="minorHAnsi"/>
          <w:color w:val="000000"/>
          <w:shd w:val="clear" w:color="auto" w:fill="FFFFFF"/>
        </w:rPr>
        <w:t xml:space="preserve"> i </w:t>
      </w:r>
      <w:r w:rsidRPr="00835C2E">
        <w:rPr>
          <w:rFonts w:cstheme="minorHAnsi"/>
          <w:i/>
          <w:color w:val="000000"/>
          <w:shd w:val="clear" w:color="auto" w:fill="FFFFFF"/>
        </w:rPr>
        <w:t>kanonaki</w:t>
      </w:r>
      <w:r w:rsidRPr="009A54B8">
        <w:rPr>
          <w:rFonts w:cstheme="minorHAnsi"/>
          <w:color w:val="000000"/>
          <w:shd w:val="clear" w:color="auto" w:fill="FFFFFF"/>
        </w:rPr>
        <w:t xml:space="preserve"> czy wywodzące się z kultury arabskiej lutnie </w:t>
      </w:r>
      <w:r w:rsidRPr="00835C2E">
        <w:rPr>
          <w:rFonts w:cstheme="minorHAnsi"/>
          <w:i/>
          <w:color w:val="000000"/>
          <w:shd w:val="clear" w:color="auto" w:fill="FFFFFF"/>
        </w:rPr>
        <w:t>outi</w:t>
      </w:r>
      <w:r w:rsidRPr="009A54B8">
        <w:rPr>
          <w:rFonts w:cstheme="minorHAnsi"/>
          <w:color w:val="000000"/>
          <w:shd w:val="clear" w:color="auto" w:fill="FFFFFF"/>
        </w:rPr>
        <w:t xml:space="preserve"> (</w:t>
      </w:r>
      <w:r w:rsidRPr="00835C2E">
        <w:rPr>
          <w:rFonts w:cstheme="minorHAnsi"/>
          <w:i/>
          <w:color w:val="000000"/>
          <w:shd w:val="clear" w:color="auto" w:fill="FFFFFF"/>
        </w:rPr>
        <w:t>oud</w:t>
      </w:r>
      <w:r w:rsidRPr="009A54B8">
        <w:rPr>
          <w:rFonts w:cstheme="minorHAnsi"/>
          <w:color w:val="000000"/>
          <w:shd w:val="clear" w:color="auto" w:fill="FFFFFF"/>
        </w:rPr>
        <w:t>) Grecy zamienili w Stanach Zjednoczonych na gitary.</w:t>
      </w:r>
      <w:r w:rsidR="00835C2E">
        <w:rPr>
          <w:rFonts w:cstheme="minorHAnsi"/>
          <w:color w:val="000000"/>
          <w:shd w:val="clear" w:color="auto" w:fill="FFFFFF"/>
        </w:rPr>
        <w:t xml:space="preserve"> </w:t>
      </w:r>
      <w:r w:rsidRPr="009A54B8">
        <w:rPr>
          <w:rFonts w:cstheme="minorHAnsi"/>
          <w:color w:val="000000"/>
          <w:shd w:val="clear" w:color="auto" w:fill="FFFFFF"/>
        </w:rPr>
        <w:t xml:space="preserve">Ponadto pod wpływem afroamerykańskich bluesmanów wykształcili technikę gry zwaną </w:t>
      </w:r>
      <w:r w:rsidRPr="00835C2E">
        <w:rPr>
          <w:rFonts w:cstheme="minorHAnsi"/>
          <w:i/>
          <w:color w:val="000000"/>
          <w:shd w:val="clear" w:color="auto" w:fill="FFFFFF"/>
        </w:rPr>
        <w:t>tsibiti</w:t>
      </w:r>
      <w:r w:rsidRPr="009A54B8">
        <w:rPr>
          <w:rFonts w:cstheme="minorHAnsi"/>
          <w:color w:val="000000"/>
          <w:shd w:val="clear" w:color="auto" w:fill="FFFFFF"/>
        </w:rPr>
        <w:t xml:space="preserve">. Polega ona na używaniu tak zwanych otwartych strojów, w których puste struny gitary dają dźwięki składające się na gotowe akordy. W projekcie „Amerika” Dimitris Mystakidis, grecki wirtuoz gitary i orędownik przywracania do życia dawnych tradycji muzycznych, doprowadza technikę </w:t>
      </w:r>
      <w:r w:rsidRPr="00835C2E">
        <w:rPr>
          <w:rFonts w:cstheme="minorHAnsi"/>
          <w:i/>
          <w:color w:val="000000"/>
          <w:shd w:val="clear" w:color="auto" w:fill="FFFFFF"/>
        </w:rPr>
        <w:t>tsibiti</w:t>
      </w:r>
      <w:r w:rsidRPr="009A54B8">
        <w:rPr>
          <w:rFonts w:cstheme="minorHAnsi"/>
          <w:color w:val="000000"/>
          <w:shd w:val="clear" w:color="auto" w:fill="FFFFFF"/>
        </w:rPr>
        <w:t xml:space="preserve"> do doskonałości i udowadnia, że historia muzyki pisana jest między innymi historią migracji.</w:t>
      </w:r>
    </w:p>
    <w:p w:rsidR="00835C2E" w:rsidRDefault="00835C2E" w:rsidP="00D119F2">
      <w:pPr>
        <w:spacing w:after="0" w:line="240" w:lineRule="auto"/>
        <w:rPr>
          <w:rFonts w:cstheme="minorHAnsi"/>
          <w:b/>
        </w:rPr>
      </w:pPr>
      <w:r>
        <w:rPr>
          <w:rFonts w:cstheme="minorHAnsi"/>
          <w:b/>
          <w:noProof/>
          <w:lang w:eastAsia="pl-PL"/>
        </w:rPr>
        <w:lastRenderedPageBreak/>
        <w:drawing>
          <wp:inline distT="0" distB="0" distL="0" distR="0">
            <wp:extent cx="3600000" cy="3600000"/>
            <wp:effectExtent l="0" t="0" r="635"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ANA SADOVSKA_preview.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835C2E" w:rsidRDefault="00835C2E" w:rsidP="00D119F2">
      <w:pPr>
        <w:spacing w:after="0" w:line="240" w:lineRule="auto"/>
        <w:rPr>
          <w:rFonts w:cstheme="minorHAnsi"/>
          <w:b/>
        </w:rPr>
      </w:pPr>
    </w:p>
    <w:p w:rsidR="00835C2E" w:rsidRDefault="00835C2E" w:rsidP="00D119F2">
      <w:pPr>
        <w:spacing w:after="0" w:line="240" w:lineRule="auto"/>
        <w:rPr>
          <w:rFonts w:cstheme="minorHAnsi"/>
          <w:b/>
        </w:rPr>
      </w:pPr>
    </w:p>
    <w:p w:rsidR="00835C2E" w:rsidRDefault="00835C2E" w:rsidP="00D119F2">
      <w:pPr>
        <w:spacing w:after="0" w:line="240" w:lineRule="auto"/>
        <w:rPr>
          <w:rFonts w:cstheme="minorHAnsi"/>
          <w:b/>
        </w:rPr>
      </w:pPr>
    </w:p>
    <w:p w:rsidR="00AF0CB2" w:rsidRPr="00DA7CEC" w:rsidRDefault="00AF0CB2" w:rsidP="00D119F2">
      <w:pPr>
        <w:spacing w:after="0" w:line="240" w:lineRule="auto"/>
        <w:rPr>
          <w:rFonts w:cstheme="minorHAnsi"/>
          <w:b/>
          <w:sz w:val="24"/>
          <w:szCs w:val="24"/>
        </w:rPr>
      </w:pPr>
      <w:r w:rsidRPr="00DA7CEC">
        <w:rPr>
          <w:rFonts w:cstheme="minorHAnsi"/>
          <w:b/>
          <w:sz w:val="24"/>
          <w:szCs w:val="24"/>
        </w:rPr>
        <w:t>MARIANA SADOVSKA – Ukraina</w:t>
      </w:r>
    </w:p>
    <w:p w:rsidR="00835C2E" w:rsidRDefault="00835C2E" w:rsidP="00D119F2">
      <w:pPr>
        <w:spacing w:after="0" w:line="240" w:lineRule="auto"/>
        <w:rPr>
          <w:rFonts w:cstheme="minorHAnsi"/>
          <w:b/>
        </w:rPr>
      </w:pPr>
    </w:p>
    <w:p w:rsidR="00835C2E" w:rsidRDefault="00835C2E" w:rsidP="00835C2E">
      <w:pPr>
        <w:spacing w:after="0" w:line="240" w:lineRule="auto"/>
        <w:rPr>
          <w:rFonts w:cstheme="minorHAnsi"/>
          <w:b/>
        </w:rPr>
      </w:pPr>
      <w:r w:rsidRPr="00835C2E">
        <w:rPr>
          <w:rFonts w:cstheme="minorHAnsi"/>
          <w:b/>
        </w:rPr>
        <w:t>9.06.</w:t>
      </w:r>
      <w:r>
        <w:rPr>
          <w:rFonts w:cstheme="minorHAnsi"/>
          <w:b/>
        </w:rPr>
        <w:t xml:space="preserve"> (</w:t>
      </w:r>
      <w:r w:rsidRPr="00835C2E">
        <w:rPr>
          <w:rFonts w:cstheme="minorHAnsi"/>
          <w:b/>
        </w:rPr>
        <w:t>SOBOTA</w:t>
      </w:r>
      <w:r>
        <w:rPr>
          <w:rFonts w:cstheme="minorHAnsi"/>
          <w:b/>
        </w:rPr>
        <w:t xml:space="preserve">) </w:t>
      </w:r>
      <w:r w:rsidRPr="00835C2E">
        <w:rPr>
          <w:rFonts w:cstheme="minorHAnsi"/>
          <w:b/>
        </w:rPr>
        <w:t>g. 16, Sala Wielka</w:t>
      </w:r>
    </w:p>
    <w:p w:rsidR="00AF0CB2" w:rsidRPr="00D119F2" w:rsidRDefault="00AF0CB2" w:rsidP="00835C2E">
      <w:pPr>
        <w:spacing w:after="0" w:line="240" w:lineRule="auto"/>
        <w:rPr>
          <w:rFonts w:cstheme="minorHAnsi"/>
        </w:rPr>
      </w:pPr>
    </w:p>
    <w:p w:rsidR="00226C8F" w:rsidRDefault="00226C8F" w:rsidP="00D119F2">
      <w:pPr>
        <w:spacing w:after="0" w:line="240" w:lineRule="auto"/>
        <w:rPr>
          <w:rFonts w:cstheme="minorHAnsi"/>
          <w:color w:val="000000"/>
          <w:shd w:val="clear" w:color="auto" w:fill="FFFFFF"/>
        </w:rPr>
      </w:pPr>
    </w:p>
    <w:p w:rsidR="00835C2E" w:rsidRPr="00835C2E" w:rsidRDefault="00835C2E" w:rsidP="00835C2E">
      <w:pPr>
        <w:spacing w:after="0" w:line="240" w:lineRule="auto"/>
        <w:jc w:val="both"/>
        <w:rPr>
          <w:rFonts w:cstheme="minorHAnsi"/>
          <w:color w:val="000000"/>
          <w:shd w:val="clear" w:color="auto" w:fill="FFFFFF"/>
        </w:rPr>
      </w:pPr>
      <w:r w:rsidRPr="00835C2E">
        <w:rPr>
          <w:rFonts w:cstheme="minorHAnsi"/>
          <w:color w:val="000000"/>
          <w:shd w:val="clear" w:color="auto" w:fill="FFFFFF"/>
        </w:rPr>
        <w:t xml:space="preserve">Mariana Sadovska to wszechstronna aktorka, kompozytorka, wokalistka i pianistka o niezwykłym dorobku. Urodzona we Lwowie, jest wychowanką Teatru Lesa Kurbasa. Uczestniczyła w projekcie „Słowiański Pielgrzym”, prowadzonym przez Jerzego Grotowskiego. Przez wiele lat pracowała </w:t>
      </w:r>
      <w:r>
        <w:rPr>
          <w:rFonts w:cstheme="minorHAnsi"/>
          <w:color w:val="000000"/>
          <w:shd w:val="clear" w:color="auto" w:fill="FFFFFF"/>
        </w:rPr>
        <w:br/>
      </w:r>
      <w:r w:rsidRPr="00835C2E">
        <w:rPr>
          <w:rFonts w:cstheme="minorHAnsi"/>
          <w:color w:val="000000"/>
          <w:shd w:val="clear" w:color="auto" w:fill="FFFFFF"/>
        </w:rPr>
        <w:t>w Ośrodku Praktyk Teatralnych „Gardzienice”.</w:t>
      </w:r>
    </w:p>
    <w:p w:rsidR="00835C2E" w:rsidRPr="00835C2E" w:rsidRDefault="00835C2E" w:rsidP="00835C2E">
      <w:pPr>
        <w:spacing w:after="0" w:line="240" w:lineRule="auto"/>
        <w:jc w:val="both"/>
        <w:rPr>
          <w:rFonts w:cstheme="minorHAnsi"/>
          <w:color w:val="000000"/>
          <w:shd w:val="clear" w:color="auto" w:fill="FFFFFF"/>
        </w:rPr>
      </w:pPr>
    </w:p>
    <w:p w:rsidR="00835C2E" w:rsidRPr="00835C2E" w:rsidRDefault="00835C2E" w:rsidP="00835C2E">
      <w:pPr>
        <w:spacing w:after="0" w:line="240" w:lineRule="auto"/>
        <w:jc w:val="both"/>
        <w:rPr>
          <w:rFonts w:cstheme="minorHAnsi"/>
          <w:color w:val="000000"/>
          <w:shd w:val="clear" w:color="auto" w:fill="FFFFFF"/>
        </w:rPr>
      </w:pPr>
      <w:r w:rsidRPr="00835C2E">
        <w:rPr>
          <w:rFonts w:cstheme="minorHAnsi"/>
          <w:color w:val="000000"/>
          <w:shd w:val="clear" w:color="auto" w:fill="FFFFFF"/>
        </w:rPr>
        <w:t xml:space="preserve">W swej artystycznej działalności Mariana Sadovska skupia się na spotkaniu z człowiekiem, </w:t>
      </w:r>
      <w:r>
        <w:rPr>
          <w:rFonts w:cstheme="minorHAnsi"/>
          <w:color w:val="000000"/>
          <w:shd w:val="clear" w:color="auto" w:fill="FFFFFF"/>
        </w:rPr>
        <w:br/>
      </w:r>
      <w:r w:rsidRPr="00835C2E">
        <w:rPr>
          <w:rFonts w:cstheme="minorHAnsi"/>
          <w:color w:val="000000"/>
          <w:shd w:val="clear" w:color="auto" w:fill="FFFFFF"/>
        </w:rPr>
        <w:t xml:space="preserve">z publicznością i z innymi muzykami. Podstawowym stylem i sposobem pracy są dla niej wyjazdy </w:t>
      </w:r>
      <w:r>
        <w:rPr>
          <w:rFonts w:cstheme="minorHAnsi"/>
          <w:color w:val="000000"/>
          <w:shd w:val="clear" w:color="auto" w:fill="FFFFFF"/>
        </w:rPr>
        <w:br/>
      </w:r>
      <w:r w:rsidRPr="00835C2E">
        <w:rPr>
          <w:rFonts w:cstheme="minorHAnsi"/>
          <w:color w:val="000000"/>
          <w:shd w:val="clear" w:color="auto" w:fill="FFFFFF"/>
        </w:rPr>
        <w:t>w teren. W latach 1991–2001 odbyła wiele wypraw,</w:t>
      </w:r>
      <w:r>
        <w:rPr>
          <w:rFonts w:cstheme="minorHAnsi"/>
          <w:color w:val="000000"/>
          <w:shd w:val="clear" w:color="auto" w:fill="FFFFFF"/>
        </w:rPr>
        <w:t xml:space="preserve"> </w:t>
      </w:r>
      <w:r w:rsidRPr="00835C2E">
        <w:rPr>
          <w:rFonts w:cstheme="minorHAnsi"/>
          <w:color w:val="000000"/>
          <w:shd w:val="clear" w:color="auto" w:fill="FFFFFF"/>
        </w:rPr>
        <w:t>m.in. do Brazylii, Egiptu, Japonii i Stanów Zjednoczonych, a od wielu lat spotyka się z ukraińskimi śpiewaczkami ludowymi.</w:t>
      </w:r>
    </w:p>
    <w:p w:rsidR="00835C2E" w:rsidRPr="00835C2E" w:rsidRDefault="00835C2E" w:rsidP="00835C2E">
      <w:pPr>
        <w:spacing w:after="0" w:line="240" w:lineRule="auto"/>
        <w:jc w:val="both"/>
        <w:rPr>
          <w:rFonts w:cstheme="minorHAnsi"/>
          <w:color w:val="000000"/>
          <w:shd w:val="clear" w:color="auto" w:fill="FFFFFF"/>
        </w:rPr>
      </w:pPr>
    </w:p>
    <w:p w:rsidR="00835C2E" w:rsidRPr="00DD6EE5" w:rsidRDefault="00835C2E" w:rsidP="00DD6EE5">
      <w:pPr>
        <w:spacing w:after="0" w:line="240" w:lineRule="auto"/>
        <w:jc w:val="both"/>
        <w:rPr>
          <w:rFonts w:cstheme="minorHAnsi"/>
          <w:color w:val="000000"/>
          <w:shd w:val="clear" w:color="auto" w:fill="FFFFFF"/>
        </w:rPr>
      </w:pPr>
      <w:r w:rsidRPr="00835C2E">
        <w:rPr>
          <w:rFonts w:cstheme="minorHAnsi"/>
          <w:color w:val="000000"/>
          <w:shd w:val="clear" w:color="auto" w:fill="FFFFFF"/>
        </w:rPr>
        <w:t>Sadovska doskonale odnajduje się w różnorodnych konwencjach śpiewu,</w:t>
      </w:r>
      <w:r>
        <w:rPr>
          <w:rFonts w:cstheme="minorHAnsi"/>
          <w:color w:val="000000"/>
          <w:shd w:val="clear" w:color="auto" w:fill="FFFFFF"/>
        </w:rPr>
        <w:t xml:space="preserve"> </w:t>
      </w:r>
      <w:r w:rsidRPr="00835C2E">
        <w:rPr>
          <w:rFonts w:cstheme="minorHAnsi"/>
          <w:color w:val="000000"/>
          <w:shd w:val="clear" w:color="auto" w:fill="FFFFFF"/>
        </w:rPr>
        <w:t>od naturalnego, wiejskiego, przez soul,</w:t>
      </w:r>
      <w:r>
        <w:rPr>
          <w:rFonts w:cstheme="minorHAnsi"/>
          <w:color w:val="000000"/>
          <w:shd w:val="clear" w:color="auto" w:fill="FFFFFF"/>
        </w:rPr>
        <w:t xml:space="preserve"> </w:t>
      </w:r>
      <w:r w:rsidRPr="00835C2E">
        <w:rPr>
          <w:rFonts w:cstheme="minorHAnsi"/>
          <w:color w:val="000000"/>
          <w:shd w:val="clear" w:color="auto" w:fill="FFFFFF"/>
        </w:rPr>
        <w:t>po bel canto. Korzysta z całej palety możliwości, jakie daje ludzki głos. Pieśń traktuje przede wszystkim jako dialog z publicznością. W tak prowadzonej rozmowie odważnie sięga po różne odgłosy: chrząknięcia, szepty, jęki i wrzaski.</w:t>
      </w:r>
    </w:p>
    <w:p w:rsidR="00835C2E" w:rsidRDefault="00E05A0D" w:rsidP="00D119F2">
      <w:pPr>
        <w:spacing w:after="0" w:line="240" w:lineRule="auto"/>
        <w:rPr>
          <w:rFonts w:cstheme="minorHAnsi"/>
          <w:b/>
          <w:lang w:val="en-US"/>
        </w:rPr>
      </w:pPr>
      <w:r>
        <w:rPr>
          <w:rFonts w:cstheme="minorHAnsi"/>
          <w:b/>
          <w:noProof/>
          <w:lang w:eastAsia="pl-PL"/>
        </w:rPr>
        <w:lastRenderedPageBreak/>
        <w:drawing>
          <wp:inline distT="0" distB="0" distL="0" distR="0">
            <wp:extent cx="3600000" cy="3600000"/>
            <wp:effectExtent l="0" t="0" r="63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ney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835C2E" w:rsidRDefault="00835C2E" w:rsidP="00D119F2">
      <w:pPr>
        <w:spacing w:after="0" w:line="240" w:lineRule="auto"/>
        <w:rPr>
          <w:rFonts w:cstheme="minorHAnsi"/>
          <w:b/>
          <w:lang w:val="en-US"/>
        </w:rPr>
      </w:pPr>
    </w:p>
    <w:p w:rsidR="00E05A0D" w:rsidRDefault="00E05A0D" w:rsidP="00D119F2">
      <w:pPr>
        <w:spacing w:after="0" w:line="240" w:lineRule="auto"/>
        <w:rPr>
          <w:rFonts w:cstheme="minorHAnsi"/>
          <w:b/>
          <w:lang w:val="en-US"/>
        </w:rPr>
      </w:pPr>
    </w:p>
    <w:p w:rsidR="00E05A0D" w:rsidRDefault="00E05A0D" w:rsidP="00D119F2">
      <w:pPr>
        <w:spacing w:after="0" w:line="240" w:lineRule="auto"/>
        <w:rPr>
          <w:rFonts w:cstheme="minorHAnsi"/>
          <w:b/>
          <w:lang w:val="en-US"/>
        </w:rPr>
      </w:pPr>
    </w:p>
    <w:p w:rsidR="00226C8F" w:rsidRPr="00DA7CEC" w:rsidRDefault="00226C8F" w:rsidP="00D119F2">
      <w:pPr>
        <w:spacing w:after="0" w:line="240" w:lineRule="auto"/>
        <w:rPr>
          <w:rFonts w:cstheme="minorHAnsi"/>
          <w:b/>
          <w:sz w:val="24"/>
          <w:szCs w:val="24"/>
          <w:lang w:val="en-US"/>
        </w:rPr>
      </w:pPr>
      <w:r w:rsidRPr="00DA7CEC">
        <w:rPr>
          <w:rFonts w:cstheme="minorHAnsi"/>
          <w:b/>
          <w:sz w:val="24"/>
          <w:szCs w:val="24"/>
          <w:lang w:val="en-US"/>
        </w:rPr>
        <w:t>CÜNEYT SEPETÇİ i ORCHESTRA DOLAPDERE – Turcja</w:t>
      </w:r>
    </w:p>
    <w:p w:rsidR="00E05A0D" w:rsidRDefault="00E05A0D" w:rsidP="00D119F2">
      <w:pPr>
        <w:spacing w:after="0" w:line="240" w:lineRule="auto"/>
        <w:rPr>
          <w:rFonts w:cstheme="minorHAnsi"/>
          <w:b/>
          <w:lang w:val="en-US"/>
        </w:rPr>
      </w:pPr>
    </w:p>
    <w:p w:rsidR="00E05A0D" w:rsidRPr="00E05A0D" w:rsidRDefault="00E05A0D" w:rsidP="00D119F2">
      <w:pPr>
        <w:spacing w:after="0" w:line="240" w:lineRule="auto"/>
        <w:rPr>
          <w:rFonts w:cstheme="minorHAnsi"/>
          <w:b/>
        </w:rPr>
      </w:pPr>
      <w:r w:rsidRPr="00835C2E">
        <w:rPr>
          <w:rFonts w:cstheme="minorHAnsi"/>
          <w:b/>
        </w:rPr>
        <w:t>9.06.</w:t>
      </w:r>
      <w:r>
        <w:rPr>
          <w:rFonts w:cstheme="minorHAnsi"/>
          <w:b/>
        </w:rPr>
        <w:t xml:space="preserve"> (</w:t>
      </w:r>
      <w:r w:rsidRPr="00835C2E">
        <w:rPr>
          <w:rFonts w:cstheme="minorHAnsi"/>
          <w:b/>
        </w:rPr>
        <w:t>SOBOTA</w:t>
      </w:r>
      <w:r>
        <w:rPr>
          <w:rFonts w:cstheme="minorHAnsi"/>
          <w:b/>
        </w:rPr>
        <w:t xml:space="preserve">) </w:t>
      </w:r>
      <w:r w:rsidRPr="00E05A0D">
        <w:rPr>
          <w:rFonts w:cstheme="minorHAnsi"/>
          <w:b/>
        </w:rPr>
        <w:t>g. 17.30, Dziedziniec Zamkowy</w:t>
      </w:r>
    </w:p>
    <w:p w:rsidR="00E05A0D" w:rsidRPr="00E05A0D" w:rsidRDefault="00E05A0D" w:rsidP="00D119F2">
      <w:pPr>
        <w:spacing w:after="0" w:line="240" w:lineRule="auto"/>
        <w:rPr>
          <w:rFonts w:cstheme="minorHAnsi"/>
          <w:b/>
        </w:rPr>
      </w:pPr>
    </w:p>
    <w:p w:rsidR="00AF0CB2" w:rsidRPr="00D119F2" w:rsidRDefault="00AF0CB2" w:rsidP="00D119F2">
      <w:pPr>
        <w:spacing w:after="0" w:line="240" w:lineRule="auto"/>
        <w:rPr>
          <w:rFonts w:cstheme="minorHAnsi"/>
          <w:b/>
        </w:rPr>
      </w:pPr>
    </w:p>
    <w:p w:rsidR="00E05A0D" w:rsidRPr="00E05A0D" w:rsidRDefault="00E05A0D" w:rsidP="00E05A0D">
      <w:pPr>
        <w:spacing w:after="0" w:line="240" w:lineRule="auto"/>
        <w:jc w:val="both"/>
        <w:rPr>
          <w:rFonts w:cstheme="minorHAnsi"/>
        </w:rPr>
      </w:pPr>
      <w:r w:rsidRPr="00E05A0D">
        <w:rPr>
          <w:rFonts w:cstheme="minorHAnsi"/>
        </w:rPr>
        <w:t>W ciągu swojej trzystuletniej historii klarnet zrobił w Europie i Azji imponującą karierę. Stało się tak zapewne ze względu na jego niezwykle charakterystyczne brzmienie, które jednocześnie łatwo „zaprzyjaźnia się” z innymi instrumentami. Swoją ciepłą, nosową barwą przywołuje na myśl przede wszystkim kulturę żydowską i romską, czyli światy zrodzone</w:t>
      </w:r>
      <w:r>
        <w:rPr>
          <w:rFonts w:cstheme="minorHAnsi"/>
        </w:rPr>
        <w:t xml:space="preserve"> </w:t>
      </w:r>
      <w:r w:rsidRPr="00E05A0D">
        <w:rPr>
          <w:rFonts w:cstheme="minorHAnsi"/>
        </w:rPr>
        <w:t>ze zderzenia Europy i Orientu.</w:t>
      </w:r>
    </w:p>
    <w:p w:rsidR="00E05A0D" w:rsidRPr="00E05A0D" w:rsidRDefault="00E05A0D" w:rsidP="00E05A0D">
      <w:pPr>
        <w:spacing w:after="0" w:line="240" w:lineRule="auto"/>
        <w:jc w:val="both"/>
        <w:rPr>
          <w:rFonts w:cstheme="minorHAnsi"/>
        </w:rPr>
      </w:pPr>
    </w:p>
    <w:p w:rsidR="00E05A0D" w:rsidRPr="00E05A0D" w:rsidRDefault="00E05A0D" w:rsidP="00E05A0D">
      <w:pPr>
        <w:spacing w:after="0" w:line="240" w:lineRule="auto"/>
        <w:jc w:val="both"/>
        <w:rPr>
          <w:rFonts w:cstheme="minorHAnsi"/>
        </w:rPr>
      </w:pPr>
      <w:r w:rsidRPr="00E05A0D">
        <w:rPr>
          <w:rFonts w:cstheme="minorHAnsi"/>
        </w:rPr>
        <w:t>Cüneyt Sepetçi dźwiękami klarnetu mistrzowsko maluje nasycone energią i epatujące witalnością muzyczne obrazy z życia tureckich Romów. Bogate, gęste aranżacje z dominującą rolą instrumentów perkusyjnych pełne są także nawiązań do folkloru Albanii i Macedonii, a wyraźny udział gitary basowej przywodzi na myśl... andaluzyjskie flamenco nuevo.</w:t>
      </w:r>
    </w:p>
    <w:p w:rsidR="00E05A0D" w:rsidRPr="00E05A0D" w:rsidRDefault="00E05A0D" w:rsidP="00E05A0D">
      <w:pPr>
        <w:spacing w:after="0" w:line="240" w:lineRule="auto"/>
        <w:jc w:val="both"/>
        <w:rPr>
          <w:rFonts w:cstheme="minorHAnsi"/>
        </w:rPr>
      </w:pPr>
    </w:p>
    <w:p w:rsidR="00835C2E" w:rsidRPr="00DD6EE5" w:rsidRDefault="00E05A0D" w:rsidP="00DD6EE5">
      <w:pPr>
        <w:spacing w:after="0" w:line="240" w:lineRule="auto"/>
        <w:jc w:val="both"/>
        <w:rPr>
          <w:rFonts w:cstheme="minorHAnsi"/>
        </w:rPr>
      </w:pPr>
      <w:r w:rsidRPr="00E05A0D">
        <w:rPr>
          <w:rFonts w:cstheme="minorHAnsi"/>
        </w:rPr>
        <w:t xml:space="preserve">Muzyka Sepetçiego i jego orkiestry Dolapdere jest dowodem niezawodności tradycyjnych form </w:t>
      </w:r>
      <w:r>
        <w:rPr>
          <w:rFonts w:cstheme="minorHAnsi"/>
        </w:rPr>
        <w:br/>
      </w:r>
      <w:r w:rsidRPr="00E05A0D">
        <w:rPr>
          <w:rFonts w:cstheme="minorHAnsi"/>
        </w:rPr>
        <w:t xml:space="preserve">w wywoływaniu tanecznego, często wręcz ekstatycznego ruchu. Sepetçi potwierdza żywotność </w:t>
      </w:r>
      <w:r>
        <w:rPr>
          <w:rFonts w:cstheme="minorHAnsi"/>
        </w:rPr>
        <w:br/>
      </w:r>
      <w:r w:rsidRPr="00E05A0D">
        <w:rPr>
          <w:rFonts w:cstheme="minorHAnsi"/>
        </w:rPr>
        <w:t xml:space="preserve">i otwartość romskiej muzyki, a jednocześnie jej niezwykły potencjał syntetyzowania brzmień, form </w:t>
      </w:r>
      <w:r>
        <w:rPr>
          <w:rFonts w:cstheme="minorHAnsi"/>
        </w:rPr>
        <w:br/>
      </w:r>
      <w:r w:rsidRPr="00E05A0D">
        <w:rPr>
          <w:rFonts w:cstheme="minorHAnsi"/>
        </w:rPr>
        <w:t>i gatunków. Potencjał w naturalny sposób wynikający z historii Romów, dla których ciągłe przemieszczanie się i adaptacja do nowych warunków są naturalną formą życia.</w:t>
      </w:r>
    </w:p>
    <w:p w:rsidR="00E05A0D" w:rsidRDefault="00E05A0D" w:rsidP="00D119F2">
      <w:pPr>
        <w:spacing w:after="0" w:line="240" w:lineRule="auto"/>
        <w:rPr>
          <w:rFonts w:cstheme="minorHAnsi"/>
          <w:b/>
        </w:rPr>
      </w:pPr>
      <w:r>
        <w:rPr>
          <w:rFonts w:cstheme="minorHAnsi"/>
          <w:b/>
          <w:noProof/>
          <w:lang w:eastAsia="pl-PL"/>
        </w:rPr>
        <w:lastRenderedPageBreak/>
        <w:drawing>
          <wp:inline distT="0" distB="0" distL="0" distR="0">
            <wp:extent cx="3600000" cy="3600000"/>
            <wp:effectExtent l="0" t="0" r="635"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OLONS_preview.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E05A0D" w:rsidRDefault="00E05A0D" w:rsidP="00D119F2">
      <w:pPr>
        <w:spacing w:after="0" w:line="240" w:lineRule="auto"/>
        <w:rPr>
          <w:rFonts w:cstheme="minorHAnsi"/>
          <w:b/>
          <w:lang w:val="en-US"/>
        </w:rPr>
      </w:pPr>
    </w:p>
    <w:p w:rsidR="00E05A0D" w:rsidRDefault="00E05A0D" w:rsidP="00D119F2">
      <w:pPr>
        <w:spacing w:after="0" w:line="240" w:lineRule="auto"/>
        <w:rPr>
          <w:rFonts w:cstheme="minorHAnsi"/>
          <w:b/>
          <w:lang w:val="en-US"/>
        </w:rPr>
      </w:pPr>
    </w:p>
    <w:p w:rsidR="00E05A0D" w:rsidRDefault="00E05A0D" w:rsidP="00D119F2">
      <w:pPr>
        <w:spacing w:after="0" w:line="240" w:lineRule="auto"/>
        <w:rPr>
          <w:rFonts w:cstheme="minorHAnsi"/>
          <w:b/>
          <w:lang w:val="en-US"/>
        </w:rPr>
      </w:pPr>
    </w:p>
    <w:p w:rsidR="00AF0CB2" w:rsidRPr="00DA7CEC" w:rsidRDefault="00226C8F" w:rsidP="00D119F2">
      <w:pPr>
        <w:spacing w:after="0" w:line="240" w:lineRule="auto"/>
        <w:rPr>
          <w:rFonts w:cstheme="minorHAnsi"/>
          <w:b/>
          <w:sz w:val="24"/>
          <w:szCs w:val="24"/>
          <w:lang w:val="en-US"/>
        </w:rPr>
      </w:pPr>
      <w:r w:rsidRPr="00DA7CEC">
        <w:rPr>
          <w:rFonts w:cstheme="minorHAnsi"/>
          <w:b/>
          <w:sz w:val="24"/>
          <w:szCs w:val="24"/>
          <w:lang w:val="en-US"/>
        </w:rPr>
        <w:t>VIOLONS BARBARES – Bułgaria</w:t>
      </w:r>
      <w:r w:rsidR="00E05A0D" w:rsidRPr="00DA7CEC">
        <w:rPr>
          <w:rFonts w:cstheme="minorHAnsi"/>
          <w:b/>
          <w:sz w:val="24"/>
          <w:szCs w:val="24"/>
          <w:lang w:val="en-US"/>
        </w:rPr>
        <w:t xml:space="preserve"> </w:t>
      </w:r>
      <w:r w:rsidRPr="00DA7CEC">
        <w:rPr>
          <w:rFonts w:cstheme="minorHAnsi"/>
          <w:b/>
          <w:sz w:val="24"/>
          <w:szCs w:val="24"/>
          <w:lang w:val="en-US"/>
        </w:rPr>
        <w:t>/</w:t>
      </w:r>
      <w:r w:rsidR="00E05A0D" w:rsidRPr="00DA7CEC">
        <w:rPr>
          <w:rFonts w:cstheme="minorHAnsi"/>
          <w:b/>
          <w:sz w:val="24"/>
          <w:szCs w:val="24"/>
          <w:lang w:val="en-US"/>
        </w:rPr>
        <w:t xml:space="preserve"> </w:t>
      </w:r>
      <w:r w:rsidRPr="00DA7CEC">
        <w:rPr>
          <w:rFonts w:cstheme="minorHAnsi"/>
          <w:b/>
          <w:sz w:val="24"/>
          <w:szCs w:val="24"/>
          <w:lang w:val="en-US"/>
        </w:rPr>
        <w:t>Francja</w:t>
      </w:r>
      <w:r w:rsidR="00E05A0D" w:rsidRPr="00DA7CEC">
        <w:rPr>
          <w:rFonts w:cstheme="minorHAnsi"/>
          <w:b/>
          <w:sz w:val="24"/>
          <w:szCs w:val="24"/>
          <w:lang w:val="en-US"/>
        </w:rPr>
        <w:t xml:space="preserve"> </w:t>
      </w:r>
      <w:r w:rsidRPr="00DA7CEC">
        <w:rPr>
          <w:rFonts w:cstheme="minorHAnsi"/>
          <w:b/>
          <w:sz w:val="24"/>
          <w:szCs w:val="24"/>
          <w:lang w:val="en-US"/>
        </w:rPr>
        <w:t>/</w:t>
      </w:r>
      <w:r w:rsidR="00E05A0D" w:rsidRPr="00DA7CEC">
        <w:rPr>
          <w:rFonts w:cstheme="minorHAnsi"/>
          <w:b/>
          <w:sz w:val="24"/>
          <w:szCs w:val="24"/>
          <w:lang w:val="en-US"/>
        </w:rPr>
        <w:t xml:space="preserve"> </w:t>
      </w:r>
      <w:r w:rsidRPr="00DA7CEC">
        <w:rPr>
          <w:rFonts w:cstheme="minorHAnsi"/>
          <w:b/>
          <w:sz w:val="24"/>
          <w:szCs w:val="24"/>
          <w:lang w:val="en-US"/>
        </w:rPr>
        <w:t>Mongolia</w:t>
      </w:r>
    </w:p>
    <w:p w:rsidR="00E05A0D" w:rsidRDefault="00E05A0D" w:rsidP="00D119F2">
      <w:pPr>
        <w:spacing w:after="0" w:line="240" w:lineRule="auto"/>
        <w:rPr>
          <w:rFonts w:cstheme="minorHAnsi"/>
          <w:b/>
          <w:lang w:val="en-US"/>
        </w:rPr>
      </w:pPr>
    </w:p>
    <w:p w:rsidR="00E05A0D" w:rsidRPr="00E05A0D" w:rsidRDefault="00E05A0D" w:rsidP="00D119F2">
      <w:pPr>
        <w:spacing w:after="0" w:line="240" w:lineRule="auto"/>
        <w:rPr>
          <w:rFonts w:cstheme="minorHAnsi"/>
          <w:b/>
        </w:rPr>
      </w:pPr>
      <w:r w:rsidRPr="00C068ED">
        <w:rPr>
          <w:rFonts w:cstheme="minorHAnsi"/>
          <w:b/>
          <w:lang w:val="en-US"/>
        </w:rPr>
        <w:t xml:space="preserve">9.06. </w:t>
      </w:r>
      <w:r>
        <w:rPr>
          <w:rFonts w:cstheme="minorHAnsi"/>
          <w:b/>
        </w:rPr>
        <w:t>(</w:t>
      </w:r>
      <w:r w:rsidRPr="00835C2E">
        <w:rPr>
          <w:rFonts w:cstheme="minorHAnsi"/>
          <w:b/>
        </w:rPr>
        <w:t>SOBOTA</w:t>
      </w:r>
      <w:r>
        <w:rPr>
          <w:rFonts w:cstheme="minorHAnsi"/>
          <w:b/>
        </w:rPr>
        <w:t xml:space="preserve">) </w:t>
      </w:r>
      <w:r w:rsidRPr="00E05A0D">
        <w:rPr>
          <w:rFonts w:cstheme="minorHAnsi"/>
          <w:b/>
        </w:rPr>
        <w:t>g. 19.30, Scena na Trawie</w:t>
      </w:r>
    </w:p>
    <w:p w:rsidR="00E05A0D" w:rsidRPr="00E05A0D" w:rsidRDefault="00E05A0D" w:rsidP="00D119F2">
      <w:pPr>
        <w:spacing w:after="0" w:line="240" w:lineRule="auto"/>
        <w:rPr>
          <w:rFonts w:cstheme="minorHAnsi"/>
          <w:b/>
        </w:rPr>
      </w:pPr>
    </w:p>
    <w:p w:rsidR="00E05A0D" w:rsidRPr="00E05A0D" w:rsidRDefault="00E05A0D" w:rsidP="00E05A0D">
      <w:pPr>
        <w:jc w:val="both"/>
        <w:rPr>
          <w:rFonts w:cstheme="minorHAnsi"/>
          <w:bCs/>
          <w:color w:val="000000"/>
        </w:rPr>
      </w:pPr>
      <w:r w:rsidRPr="00E05A0D">
        <w:rPr>
          <w:rFonts w:cstheme="minorHAnsi"/>
          <w:bCs/>
          <w:color w:val="000000"/>
        </w:rPr>
        <w:t>Spotkali się we Francji, ale grają muzykę rodem z Bułgarii i Mongolii. Z obu tych tradycji czerpią inspirację i muzyczne pomysły. Swój przekaz tworzą w intrygujący, minimalistyczny sposób, jako dialog dwóch instrumentów smyczkowych wspartych rytmem perkusji.</w:t>
      </w:r>
    </w:p>
    <w:p w:rsidR="00E05A0D" w:rsidRPr="00E05A0D" w:rsidRDefault="00E05A0D" w:rsidP="00E05A0D">
      <w:pPr>
        <w:jc w:val="both"/>
        <w:rPr>
          <w:rFonts w:cstheme="minorHAnsi"/>
          <w:bCs/>
          <w:color w:val="000000"/>
        </w:rPr>
      </w:pPr>
      <w:r w:rsidRPr="00E05A0D">
        <w:rPr>
          <w:rFonts w:cstheme="minorHAnsi"/>
          <w:bCs/>
          <w:color w:val="000000"/>
        </w:rPr>
        <w:t>W niektórych aranżacjach Enkhjargal Dandarvaanchig (Mongolia) i Dimitar Gougov (Bułgaria) pedantycznie szanują czas,</w:t>
      </w:r>
      <w:r>
        <w:rPr>
          <w:rFonts w:cstheme="minorHAnsi"/>
          <w:bCs/>
          <w:color w:val="000000"/>
        </w:rPr>
        <w:t xml:space="preserve"> </w:t>
      </w:r>
      <w:r w:rsidRPr="00E05A0D">
        <w:rPr>
          <w:rFonts w:cstheme="minorHAnsi"/>
          <w:bCs/>
          <w:color w:val="000000"/>
        </w:rPr>
        <w:t>aby się w nim wygodnie usadowić. Dają</w:t>
      </w:r>
      <w:r>
        <w:rPr>
          <w:rFonts w:cstheme="minorHAnsi"/>
          <w:bCs/>
          <w:color w:val="000000"/>
        </w:rPr>
        <w:t xml:space="preserve"> </w:t>
      </w:r>
      <w:r w:rsidRPr="00E05A0D">
        <w:rPr>
          <w:rFonts w:cstheme="minorHAnsi"/>
          <w:bCs/>
          <w:color w:val="000000"/>
        </w:rPr>
        <w:t>sobie wzajemnie przestrzeń, wypełniając</w:t>
      </w:r>
      <w:r>
        <w:rPr>
          <w:rFonts w:cstheme="minorHAnsi"/>
          <w:bCs/>
          <w:color w:val="000000"/>
        </w:rPr>
        <w:t xml:space="preserve"> </w:t>
      </w:r>
      <w:r w:rsidRPr="00E05A0D">
        <w:rPr>
          <w:rFonts w:cstheme="minorHAnsi"/>
          <w:bCs/>
          <w:color w:val="000000"/>
        </w:rPr>
        <w:t xml:space="preserve">ją dźwiękami smyczkowych instrumentów: gadułki i </w:t>
      </w:r>
      <w:r w:rsidRPr="00E05A0D">
        <w:rPr>
          <w:rFonts w:cstheme="minorHAnsi"/>
          <w:bCs/>
          <w:i/>
          <w:color w:val="000000"/>
        </w:rPr>
        <w:t>morin chuur</w:t>
      </w:r>
      <w:r w:rsidRPr="00E05A0D">
        <w:rPr>
          <w:rFonts w:cstheme="minorHAnsi"/>
          <w:bCs/>
          <w:color w:val="000000"/>
        </w:rPr>
        <w:t>. W innych utworach stawiają na ruch, szybkie tempo i gwałtowne przemieszczanie się. Pędzą za czymś dziko, wspierani przez francuskiego perkusistę Fabiena Guyota. Pojawia się też głos, ten jasny, czysty, bałkański oraz gardłowy mongolski śpiew alikwotowy.</w:t>
      </w:r>
    </w:p>
    <w:p w:rsidR="00E05A0D" w:rsidRDefault="00E05A0D" w:rsidP="00E05A0D">
      <w:pPr>
        <w:jc w:val="both"/>
        <w:rPr>
          <w:rFonts w:cstheme="minorHAnsi"/>
          <w:b/>
          <w:bCs/>
          <w:color w:val="000000"/>
        </w:rPr>
      </w:pPr>
      <w:r w:rsidRPr="00E05A0D">
        <w:rPr>
          <w:rFonts w:cstheme="minorHAnsi"/>
          <w:bCs/>
          <w:color w:val="000000"/>
        </w:rPr>
        <w:t>Wbrew nazwie zespołu w muzyce Violons Barbares nie ma nic barbarzyńskiego. Jest</w:t>
      </w:r>
      <w:r>
        <w:rPr>
          <w:rFonts w:cstheme="minorHAnsi"/>
          <w:bCs/>
          <w:color w:val="000000"/>
        </w:rPr>
        <w:t xml:space="preserve"> </w:t>
      </w:r>
      <w:r w:rsidRPr="00E05A0D">
        <w:rPr>
          <w:rFonts w:cstheme="minorHAnsi"/>
          <w:bCs/>
          <w:color w:val="000000"/>
        </w:rPr>
        <w:t>ona za to świeża, różnorodna i ciekawie pomyślana, tworzona z humorem i rock’n’rollową energią. Sięga po tradycyjny repertuar z Bałkanów i Azji Centralnej, choć muzycy komponują także własne utwory</w:t>
      </w:r>
      <w:r>
        <w:rPr>
          <w:rFonts w:cstheme="minorHAnsi"/>
          <w:bCs/>
          <w:color w:val="000000"/>
        </w:rPr>
        <w:t xml:space="preserve"> </w:t>
      </w:r>
      <w:r w:rsidRPr="00E05A0D">
        <w:rPr>
          <w:rFonts w:cstheme="minorHAnsi"/>
          <w:bCs/>
          <w:color w:val="000000"/>
        </w:rPr>
        <w:t>lub zaskakują publiczność, aranżując...</w:t>
      </w:r>
      <w:r>
        <w:rPr>
          <w:rFonts w:cstheme="minorHAnsi"/>
          <w:bCs/>
          <w:color w:val="000000"/>
        </w:rPr>
        <w:t xml:space="preserve"> </w:t>
      </w:r>
      <w:r w:rsidRPr="00E05A0D">
        <w:rPr>
          <w:rFonts w:cstheme="minorHAnsi"/>
          <w:bCs/>
          <w:color w:val="000000"/>
        </w:rPr>
        <w:t>„Purple Haze” Jimiego Hendrixa.</w:t>
      </w:r>
      <w:r w:rsidRPr="00E05A0D">
        <w:rPr>
          <w:rFonts w:cstheme="minorHAnsi"/>
          <w:b/>
          <w:bCs/>
          <w:color w:val="000000"/>
        </w:rPr>
        <w:t xml:space="preserve"> </w:t>
      </w:r>
      <w:r>
        <w:rPr>
          <w:rFonts w:cstheme="minorHAnsi"/>
          <w:b/>
          <w:bCs/>
          <w:color w:val="000000"/>
        </w:rPr>
        <w:br w:type="page"/>
      </w:r>
    </w:p>
    <w:p w:rsidR="00E63B15" w:rsidRDefault="00C068ED" w:rsidP="00D119F2">
      <w:pPr>
        <w:spacing w:after="0" w:line="240" w:lineRule="auto"/>
        <w:rPr>
          <w:rFonts w:cstheme="minorHAnsi"/>
          <w:b/>
          <w:bCs/>
          <w:color w:val="000000"/>
        </w:rPr>
      </w:pPr>
      <w:r>
        <w:rPr>
          <w:rFonts w:cstheme="minorHAnsi"/>
          <w:b/>
          <w:bCs/>
          <w:noProof/>
          <w:color w:val="000000"/>
          <w:lang w:eastAsia="pl-PL"/>
        </w:rPr>
        <w:lastRenderedPageBreak/>
        <w:drawing>
          <wp:inline distT="0" distB="0" distL="0" distR="0">
            <wp:extent cx="3600000" cy="3600000"/>
            <wp:effectExtent l="0" t="0" r="635"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ulaz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E63B15" w:rsidRDefault="00E63B15" w:rsidP="00D119F2">
      <w:pPr>
        <w:spacing w:after="0" w:line="240" w:lineRule="auto"/>
        <w:rPr>
          <w:rFonts w:cstheme="minorHAnsi"/>
          <w:b/>
          <w:bCs/>
          <w:color w:val="000000"/>
        </w:rPr>
      </w:pPr>
    </w:p>
    <w:p w:rsidR="00E63B15" w:rsidRDefault="00E63B15" w:rsidP="00D119F2">
      <w:pPr>
        <w:spacing w:after="0" w:line="240" w:lineRule="auto"/>
        <w:rPr>
          <w:rFonts w:cstheme="minorHAnsi"/>
          <w:b/>
          <w:bCs/>
          <w:color w:val="000000"/>
        </w:rPr>
      </w:pPr>
    </w:p>
    <w:p w:rsidR="00E63B15" w:rsidRDefault="00E63B15" w:rsidP="00D119F2">
      <w:pPr>
        <w:spacing w:after="0" w:line="240" w:lineRule="auto"/>
        <w:rPr>
          <w:rFonts w:cstheme="minorHAnsi"/>
          <w:b/>
          <w:bCs/>
          <w:color w:val="000000"/>
        </w:rPr>
      </w:pPr>
    </w:p>
    <w:p w:rsidR="007C239B" w:rsidRPr="00DA7CEC" w:rsidRDefault="007C239B" w:rsidP="00D119F2">
      <w:pPr>
        <w:spacing w:after="0" w:line="240" w:lineRule="auto"/>
        <w:rPr>
          <w:rFonts w:cstheme="minorHAnsi"/>
          <w:b/>
          <w:bCs/>
          <w:color w:val="000000"/>
          <w:sz w:val="24"/>
          <w:szCs w:val="24"/>
        </w:rPr>
      </w:pPr>
      <w:r w:rsidRPr="00DA7CEC">
        <w:rPr>
          <w:rFonts w:cstheme="minorHAnsi"/>
          <w:b/>
          <w:bCs/>
          <w:color w:val="000000"/>
          <w:sz w:val="24"/>
          <w:szCs w:val="24"/>
        </w:rPr>
        <w:t>G</w:t>
      </w:r>
      <w:r w:rsidR="00E05A0D" w:rsidRPr="00DA7CEC">
        <w:rPr>
          <w:rFonts w:cstheme="minorHAnsi"/>
          <w:b/>
          <w:bCs/>
          <w:color w:val="000000"/>
          <w:sz w:val="24"/>
          <w:szCs w:val="24"/>
        </w:rPr>
        <w:t>ULAZA</w:t>
      </w:r>
      <w:r w:rsidRPr="00DA7CEC">
        <w:rPr>
          <w:rFonts w:cstheme="minorHAnsi"/>
          <w:b/>
          <w:bCs/>
          <w:color w:val="000000"/>
          <w:sz w:val="24"/>
          <w:szCs w:val="24"/>
        </w:rPr>
        <w:t xml:space="preserve"> </w:t>
      </w:r>
      <w:r w:rsidRPr="00DA7CEC">
        <w:rPr>
          <w:rFonts w:cstheme="minorHAnsi"/>
          <w:b/>
          <w:bCs/>
          <w:color w:val="000000"/>
          <w:sz w:val="24"/>
          <w:szCs w:val="24"/>
        </w:rPr>
        <w:softHyphen/>
        <w:t>– Izrael</w:t>
      </w:r>
    </w:p>
    <w:p w:rsidR="00E63B15" w:rsidRDefault="00E63B15" w:rsidP="00D119F2">
      <w:pPr>
        <w:spacing w:after="0" w:line="240" w:lineRule="auto"/>
        <w:rPr>
          <w:rFonts w:cstheme="minorHAnsi"/>
          <w:b/>
          <w:bCs/>
          <w:color w:val="000000"/>
        </w:rPr>
      </w:pPr>
    </w:p>
    <w:p w:rsidR="00E63B15" w:rsidRPr="00E63B15" w:rsidRDefault="00E63B15" w:rsidP="00D119F2">
      <w:pPr>
        <w:spacing w:after="0" w:line="240" w:lineRule="auto"/>
        <w:rPr>
          <w:rFonts w:cstheme="minorHAnsi"/>
          <w:b/>
          <w:bCs/>
          <w:color w:val="000000"/>
        </w:rPr>
      </w:pPr>
      <w:r w:rsidRPr="00835C2E">
        <w:rPr>
          <w:rFonts w:cstheme="minorHAnsi"/>
          <w:b/>
        </w:rPr>
        <w:t>9.06.</w:t>
      </w:r>
      <w:r>
        <w:rPr>
          <w:rFonts w:cstheme="minorHAnsi"/>
          <w:b/>
        </w:rPr>
        <w:t xml:space="preserve"> (</w:t>
      </w:r>
      <w:r w:rsidRPr="00835C2E">
        <w:rPr>
          <w:rFonts w:cstheme="minorHAnsi"/>
          <w:b/>
        </w:rPr>
        <w:t>SOBOTA</w:t>
      </w:r>
      <w:r>
        <w:rPr>
          <w:rFonts w:cstheme="minorHAnsi"/>
          <w:b/>
        </w:rPr>
        <w:t xml:space="preserve">) </w:t>
      </w:r>
      <w:r w:rsidRPr="00E63B15">
        <w:rPr>
          <w:rFonts w:cstheme="minorHAnsi"/>
          <w:b/>
        </w:rPr>
        <w:t>g. 21.30, Dziedziniec Zamkowy</w:t>
      </w:r>
    </w:p>
    <w:p w:rsidR="00E63B15" w:rsidRPr="00D119F2" w:rsidRDefault="00E63B15" w:rsidP="00D119F2">
      <w:pPr>
        <w:spacing w:after="0" w:line="240" w:lineRule="auto"/>
        <w:rPr>
          <w:rFonts w:cstheme="minorHAnsi"/>
          <w:b/>
          <w:bCs/>
          <w:color w:val="000000"/>
        </w:rPr>
      </w:pPr>
    </w:p>
    <w:p w:rsidR="00E63B15" w:rsidRPr="00E63B15" w:rsidRDefault="00E63B15" w:rsidP="00E63B15">
      <w:pPr>
        <w:spacing w:after="0" w:line="240" w:lineRule="auto"/>
        <w:jc w:val="both"/>
        <w:rPr>
          <w:rFonts w:cstheme="minorHAnsi"/>
        </w:rPr>
      </w:pPr>
      <w:r w:rsidRPr="00E63B15">
        <w:rPr>
          <w:rFonts w:cstheme="minorHAnsi"/>
        </w:rPr>
        <w:t>Pomysłodawcą i liderem zespołu jest</w:t>
      </w:r>
      <w:r>
        <w:rPr>
          <w:rFonts w:cstheme="minorHAnsi"/>
        </w:rPr>
        <w:t xml:space="preserve"> </w:t>
      </w:r>
      <w:r w:rsidRPr="00E63B15">
        <w:rPr>
          <w:rFonts w:cstheme="minorHAnsi"/>
        </w:rPr>
        <w:t xml:space="preserve">Igal Mizrahi, mieszkający w Izraelu muzyk, badacz i pedagog pochodzenia jemeńsko-marokańskiego. Jego pasją są poszukiwania mistycznej prawdy zawartej </w:t>
      </w:r>
      <w:r>
        <w:rPr>
          <w:rFonts w:cstheme="minorHAnsi"/>
        </w:rPr>
        <w:br/>
      </w:r>
      <w:r w:rsidRPr="00E63B15">
        <w:rPr>
          <w:rFonts w:cstheme="minorHAnsi"/>
        </w:rPr>
        <w:t>w pieśniach z Półwyspu Arabskiego. Mizrahi to pierwszy artysta, któremu udało się przetłumaczyć świat jemeńskich kobiet tak, aby stał się</w:t>
      </w:r>
      <w:r>
        <w:rPr>
          <w:rFonts w:cstheme="minorHAnsi"/>
        </w:rPr>
        <w:t xml:space="preserve"> </w:t>
      </w:r>
      <w:r w:rsidRPr="00E63B15">
        <w:rPr>
          <w:rFonts w:cstheme="minorHAnsi"/>
        </w:rPr>
        <w:t>on zrozumiały i dostępny dla szerszej publiczności, w tym również dla mężczyzn.</w:t>
      </w:r>
      <w:r>
        <w:rPr>
          <w:rFonts w:cstheme="minorHAnsi"/>
        </w:rPr>
        <w:t xml:space="preserve"> </w:t>
      </w:r>
      <w:r w:rsidRPr="00E63B15">
        <w:rPr>
          <w:rFonts w:cstheme="minorHAnsi"/>
        </w:rPr>
        <w:t xml:space="preserve">Ich muzyka, pełna intensywnych uczuć i modlitwy jest poszukiwaniem </w:t>
      </w:r>
      <w:r>
        <w:rPr>
          <w:rFonts w:cstheme="minorHAnsi"/>
        </w:rPr>
        <w:br/>
      </w:r>
      <w:r w:rsidRPr="00E63B15">
        <w:rPr>
          <w:rFonts w:cstheme="minorHAnsi"/>
        </w:rPr>
        <w:t>i wyrazem wolności, tak często odbieranej kobietom przez mężczyzn.</w:t>
      </w:r>
    </w:p>
    <w:p w:rsidR="00E63B15" w:rsidRPr="00E63B15" w:rsidRDefault="00E63B15" w:rsidP="00E63B15">
      <w:pPr>
        <w:spacing w:after="0" w:line="240" w:lineRule="auto"/>
        <w:jc w:val="both"/>
        <w:rPr>
          <w:rFonts w:cstheme="minorHAnsi"/>
        </w:rPr>
      </w:pPr>
    </w:p>
    <w:p w:rsidR="00E63B15" w:rsidRPr="00E63B15" w:rsidRDefault="00E63B15" w:rsidP="00E63B15">
      <w:pPr>
        <w:spacing w:after="0" w:line="240" w:lineRule="auto"/>
        <w:jc w:val="both"/>
        <w:rPr>
          <w:rFonts w:cstheme="minorHAnsi"/>
        </w:rPr>
      </w:pPr>
      <w:r w:rsidRPr="00E63B15">
        <w:rPr>
          <w:rFonts w:cstheme="minorHAnsi"/>
        </w:rPr>
        <w:t xml:space="preserve">Na muzykę Gulazy składają się nie tylko dźwięki Półwyspu Arabskiego, ale również brzmienia Afryki </w:t>
      </w:r>
      <w:r>
        <w:rPr>
          <w:rFonts w:cstheme="minorHAnsi"/>
        </w:rPr>
        <w:br/>
      </w:r>
      <w:r w:rsidRPr="00E63B15">
        <w:rPr>
          <w:rFonts w:cstheme="minorHAnsi"/>
        </w:rPr>
        <w:t>i Zachodu. Razem z Mizrahim bogactwo tych tradycji muzycznych odkrywają przed słuchaczami doskonali artyści – grający na instrumentach perkusyjnych David Dagmi, gitarzysta Yair Hashachar oraz wiolonczelistka Leat Sabbah.</w:t>
      </w:r>
    </w:p>
    <w:p w:rsidR="00E63B15" w:rsidRPr="00E63B15" w:rsidRDefault="00E63B15" w:rsidP="00E63B15">
      <w:pPr>
        <w:spacing w:after="0" w:line="240" w:lineRule="auto"/>
        <w:jc w:val="both"/>
        <w:rPr>
          <w:rFonts w:cstheme="minorHAnsi"/>
        </w:rPr>
      </w:pPr>
    </w:p>
    <w:p w:rsidR="00E05A0D" w:rsidRPr="00DD6EE5" w:rsidRDefault="00E63B15" w:rsidP="00DD6EE5">
      <w:pPr>
        <w:spacing w:after="0" w:line="240" w:lineRule="auto"/>
        <w:jc w:val="both"/>
        <w:rPr>
          <w:rFonts w:cstheme="minorHAnsi"/>
        </w:rPr>
      </w:pPr>
      <w:r w:rsidRPr="00E63B15">
        <w:rPr>
          <w:rFonts w:cstheme="minorHAnsi"/>
        </w:rPr>
        <w:t>Muzyka Gulazy jest odważna, pełna ciekawych melodii i nieoczywistych rytmów, a jednocześnie ciepła i kojąca. Instrumentaliści w zadziwiający sposób odmalowują oślepiający piasek pustyni, bezpieczny cień oazy i krystaliczną głębię Morza Czerwonego, a lider zespołu oczarowuje słuchacza swoim pełnym pasji śpiewem. Wszystko w zgodzie z przejrzystą i delikatną strukturą jemeńskich pieśni.</w:t>
      </w:r>
    </w:p>
    <w:p w:rsidR="00E63B15" w:rsidRDefault="00E63B15" w:rsidP="00D119F2">
      <w:pPr>
        <w:spacing w:after="0" w:line="240" w:lineRule="auto"/>
        <w:rPr>
          <w:rFonts w:cstheme="minorHAnsi"/>
          <w:b/>
        </w:rPr>
      </w:pPr>
    </w:p>
    <w:p w:rsidR="00E63B15" w:rsidRDefault="00E63B15" w:rsidP="00D119F2">
      <w:pPr>
        <w:spacing w:after="0" w:line="240" w:lineRule="auto"/>
        <w:rPr>
          <w:rFonts w:cstheme="minorHAnsi"/>
          <w:b/>
        </w:rPr>
      </w:pPr>
    </w:p>
    <w:p w:rsidR="00E63B15" w:rsidRDefault="00F6043A" w:rsidP="00D119F2">
      <w:pPr>
        <w:spacing w:after="0" w:line="240" w:lineRule="auto"/>
        <w:rPr>
          <w:rFonts w:cstheme="minorHAnsi"/>
          <w:b/>
        </w:rPr>
      </w:pPr>
      <w:r>
        <w:rPr>
          <w:rFonts w:cstheme="minorHAnsi"/>
          <w:b/>
          <w:noProof/>
          <w:lang w:eastAsia="pl-PL"/>
        </w:rPr>
        <w:lastRenderedPageBreak/>
        <w:drawing>
          <wp:inline distT="0" distB="0" distL="0" distR="0">
            <wp:extent cx="3600000" cy="3600000"/>
            <wp:effectExtent l="0" t="0" r="635"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FRIQIYYA 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E63B15" w:rsidRDefault="00E63B15" w:rsidP="00D119F2">
      <w:pPr>
        <w:spacing w:after="0" w:line="240" w:lineRule="auto"/>
        <w:rPr>
          <w:rFonts w:cstheme="minorHAnsi"/>
          <w:b/>
        </w:rPr>
      </w:pPr>
    </w:p>
    <w:p w:rsidR="008C60FD" w:rsidRDefault="008C60FD" w:rsidP="00D119F2">
      <w:pPr>
        <w:spacing w:after="0" w:line="240" w:lineRule="auto"/>
        <w:rPr>
          <w:rFonts w:cstheme="minorHAnsi"/>
          <w:b/>
        </w:rPr>
      </w:pPr>
    </w:p>
    <w:p w:rsidR="008C60FD" w:rsidRDefault="008C60FD" w:rsidP="00D119F2">
      <w:pPr>
        <w:spacing w:after="0" w:line="240" w:lineRule="auto"/>
        <w:rPr>
          <w:rFonts w:cstheme="minorHAnsi"/>
          <w:b/>
        </w:rPr>
      </w:pPr>
    </w:p>
    <w:p w:rsidR="00226C8F" w:rsidRPr="00DA7CEC" w:rsidRDefault="00226C8F" w:rsidP="00D119F2">
      <w:pPr>
        <w:spacing w:after="0" w:line="240" w:lineRule="auto"/>
        <w:rPr>
          <w:rFonts w:cstheme="minorHAnsi"/>
          <w:b/>
          <w:sz w:val="24"/>
          <w:szCs w:val="24"/>
        </w:rPr>
      </w:pPr>
      <w:r w:rsidRPr="00DA7CEC">
        <w:rPr>
          <w:rFonts w:cstheme="minorHAnsi"/>
          <w:b/>
          <w:sz w:val="24"/>
          <w:szCs w:val="24"/>
        </w:rPr>
        <w:t>IFRIQIYYA ELECTRIQUE – Tunezja</w:t>
      </w:r>
      <w:r w:rsidR="003D0F59" w:rsidRPr="00DA7CEC">
        <w:rPr>
          <w:rFonts w:cstheme="minorHAnsi"/>
          <w:b/>
          <w:sz w:val="24"/>
          <w:szCs w:val="24"/>
        </w:rPr>
        <w:t xml:space="preserve"> </w:t>
      </w:r>
      <w:r w:rsidRPr="00DA7CEC">
        <w:rPr>
          <w:rFonts w:cstheme="minorHAnsi"/>
          <w:b/>
          <w:sz w:val="24"/>
          <w:szCs w:val="24"/>
        </w:rPr>
        <w:t>/</w:t>
      </w:r>
      <w:r w:rsidR="003D0F59" w:rsidRPr="00DA7CEC">
        <w:rPr>
          <w:rFonts w:cstheme="minorHAnsi"/>
          <w:b/>
          <w:sz w:val="24"/>
          <w:szCs w:val="24"/>
        </w:rPr>
        <w:t xml:space="preserve"> </w:t>
      </w:r>
      <w:r w:rsidRPr="00DA7CEC">
        <w:rPr>
          <w:rFonts w:cstheme="minorHAnsi"/>
          <w:b/>
          <w:sz w:val="24"/>
          <w:szCs w:val="24"/>
        </w:rPr>
        <w:t>Francja</w:t>
      </w:r>
    </w:p>
    <w:p w:rsidR="00E63B15" w:rsidRDefault="00E63B15" w:rsidP="00D119F2">
      <w:pPr>
        <w:spacing w:after="0" w:line="240" w:lineRule="auto"/>
        <w:rPr>
          <w:rFonts w:cstheme="minorHAnsi"/>
          <w:b/>
        </w:rPr>
      </w:pPr>
    </w:p>
    <w:p w:rsidR="00E63B15" w:rsidRDefault="00E63B15" w:rsidP="00D119F2">
      <w:pPr>
        <w:spacing w:after="0" w:line="240" w:lineRule="auto"/>
        <w:rPr>
          <w:rFonts w:cstheme="minorHAnsi"/>
          <w:b/>
        </w:rPr>
      </w:pPr>
      <w:r w:rsidRPr="00835C2E">
        <w:rPr>
          <w:rFonts w:cstheme="minorHAnsi"/>
          <w:b/>
        </w:rPr>
        <w:t>9.06.</w:t>
      </w:r>
      <w:r>
        <w:rPr>
          <w:rFonts w:cstheme="minorHAnsi"/>
          <w:b/>
        </w:rPr>
        <w:t xml:space="preserve"> (</w:t>
      </w:r>
      <w:r w:rsidRPr="00835C2E">
        <w:rPr>
          <w:rFonts w:cstheme="minorHAnsi"/>
          <w:b/>
        </w:rPr>
        <w:t>SOBOTA</w:t>
      </w:r>
      <w:r>
        <w:rPr>
          <w:rFonts w:cstheme="minorHAnsi"/>
          <w:b/>
        </w:rPr>
        <w:t xml:space="preserve">) </w:t>
      </w:r>
      <w:r w:rsidRPr="00E63B15">
        <w:rPr>
          <w:rFonts w:cstheme="minorHAnsi"/>
          <w:b/>
        </w:rPr>
        <w:t>g. 23.30, Sala Wielka</w:t>
      </w:r>
    </w:p>
    <w:p w:rsidR="00E63B15" w:rsidRPr="00D119F2" w:rsidRDefault="00E63B15" w:rsidP="00D119F2">
      <w:pPr>
        <w:spacing w:after="0" w:line="240" w:lineRule="auto"/>
        <w:rPr>
          <w:rFonts w:cstheme="minorHAnsi"/>
          <w:b/>
        </w:rPr>
      </w:pPr>
    </w:p>
    <w:p w:rsidR="00E63B15" w:rsidRPr="00E63B15" w:rsidRDefault="00E63B15" w:rsidP="00E63B15">
      <w:pPr>
        <w:spacing w:after="0" w:line="240" w:lineRule="auto"/>
        <w:jc w:val="both"/>
        <w:rPr>
          <w:rFonts w:cstheme="minorHAnsi"/>
        </w:rPr>
      </w:pPr>
      <w:r w:rsidRPr="00E63B15">
        <w:rPr>
          <w:rFonts w:cstheme="minorHAnsi"/>
        </w:rPr>
        <w:t xml:space="preserve">Słuchanie na żywo muzyki Ifriqiyya Electrique wymyka się klasycznej definicji koncertu. Swoją niezwykłą energię czerpie ona z dźwięków i obrazów zarejestrowanych podczas ceremonii </w:t>
      </w:r>
      <w:r w:rsidRPr="00E63B15">
        <w:rPr>
          <w:rFonts w:cstheme="minorHAnsi"/>
          <w:i/>
        </w:rPr>
        <w:t>Banga</w:t>
      </w:r>
      <w:r w:rsidRPr="00E63B15">
        <w:rPr>
          <w:rFonts w:cstheme="minorHAnsi"/>
        </w:rPr>
        <w:t>, rokrocznie organizowanych w pustynnych miastach południowej Tunezji (Al-Matlawi, Nafcie i Tauzar) przez potomków niewolników sprowadzonych tam z Afryki Subsaharyjskiej. Mamy tu więc do czynienia z rodzajem obrzędu.</w:t>
      </w:r>
    </w:p>
    <w:p w:rsidR="00E63B15" w:rsidRPr="00E63B15" w:rsidRDefault="00E63B15" w:rsidP="00E63B15">
      <w:pPr>
        <w:spacing w:after="0" w:line="240" w:lineRule="auto"/>
        <w:jc w:val="both"/>
        <w:rPr>
          <w:rFonts w:cstheme="minorHAnsi"/>
        </w:rPr>
      </w:pPr>
    </w:p>
    <w:p w:rsidR="00E63B15" w:rsidRPr="00E63B15" w:rsidRDefault="00E63B15" w:rsidP="00E63B15">
      <w:pPr>
        <w:spacing w:after="0" w:line="240" w:lineRule="auto"/>
        <w:jc w:val="both"/>
        <w:rPr>
          <w:rFonts w:cstheme="minorHAnsi"/>
        </w:rPr>
      </w:pPr>
      <w:r w:rsidRPr="00E63B15">
        <w:rPr>
          <w:rFonts w:cstheme="minorHAnsi"/>
        </w:rPr>
        <w:t xml:space="preserve">Ceremonie </w:t>
      </w:r>
      <w:r w:rsidRPr="00E63B15">
        <w:rPr>
          <w:rFonts w:cstheme="minorHAnsi"/>
          <w:i/>
        </w:rPr>
        <w:t>Banga</w:t>
      </w:r>
      <w:r w:rsidRPr="00E63B15">
        <w:rPr>
          <w:rFonts w:cstheme="minorHAnsi"/>
        </w:rPr>
        <w:t xml:space="preserve"> przypominają marokańskie rytuały bractw Gnawa. Po pierwsze łączą w sobie afrykańskie wierzenia z mistycyzmem islamskim, po drugie zawierają w sobie elementy transowe. Wybrani uczestnicy </w:t>
      </w:r>
      <w:r w:rsidRPr="00E63B15">
        <w:rPr>
          <w:rFonts w:cstheme="minorHAnsi"/>
          <w:i/>
        </w:rPr>
        <w:t>Banga</w:t>
      </w:r>
      <w:r w:rsidRPr="00E63B15">
        <w:rPr>
          <w:rFonts w:cstheme="minorHAnsi"/>
        </w:rPr>
        <w:t xml:space="preserve"> podczas ekstatycznego tańca wpadają w trans, by przywołać i obłaskawić jednego z duchów </w:t>
      </w:r>
      <w:r w:rsidRPr="00E63B15">
        <w:rPr>
          <w:rFonts w:cstheme="minorHAnsi"/>
          <w:i/>
        </w:rPr>
        <w:t>rûwâhîne</w:t>
      </w:r>
      <w:r w:rsidRPr="00E63B15">
        <w:rPr>
          <w:rFonts w:cstheme="minorHAnsi"/>
        </w:rPr>
        <w:t xml:space="preserve"> i by mógł on zawładnąć</w:t>
      </w:r>
      <w:r>
        <w:rPr>
          <w:rFonts w:cstheme="minorHAnsi"/>
        </w:rPr>
        <w:t xml:space="preserve"> </w:t>
      </w:r>
      <w:r w:rsidRPr="00E63B15">
        <w:rPr>
          <w:rFonts w:cstheme="minorHAnsi"/>
        </w:rPr>
        <w:t xml:space="preserve">ich ciałem. Niezbędna do tego jest muzyka pełna śpiewu, dźwięków bębnów i ostrych metalowych kastanietów </w:t>
      </w:r>
      <w:r w:rsidRPr="00E63B15">
        <w:rPr>
          <w:rFonts w:cstheme="minorHAnsi"/>
          <w:i/>
        </w:rPr>
        <w:t>qaraqib</w:t>
      </w:r>
      <w:r w:rsidRPr="00E63B15">
        <w:rPr>
          <w:rFonts w:cstheme="minorHAnsi"/>
        </w:rPr>
        <w:t>.</w:t>
      </w:r>
    </w:p>
    <w:p w:rsidR="00E63B15" w:rsidRPr="00E63B15" w:rsidRDefault="00E63B15" w:rsidP="00E63B15">
      <w:pPr>
        <w:spacing w:after="0" w:line="240" w:lineRule="auto"/>
        <w:jc w:val="both"/>
        <w:rPr>
          <w:rFonts w:cstheme="minorHAnsi"/>
        </w:rPr>
      </w:pPr>
    </w:p>
    <w:p w:rsidR="00E63B15" w:rsidRPr="00DD6EE5" w:rsidRDefault="00E63B15" w:rsidP="00DD6EE5">
      <w:pPr>
        <w:spacing w:after="0" w:line="240" w:lineRule="auto"/>
        <w:jc w:val="both"/>
        <w:rPr>
          <w:rFonts w:cstheme="minorHAnsi"/>
        </w:rPr>
      </w:pPr>
      <w:r w:rsidRPr="00E63B15">
        <w:rPr>
          <w:rFonts w:cstheme="minorHAnsi"/>
        </w:rPr>
        <w:t xml:space="preserve">W </w:t>
      </w:r>
      <w:r w:rsidRPr="00E63B15">
        <w:rPr>
          <w:rFonts w:cstheme="minorHAnsi"/>
          <w:i/>
        </w:rPr>
        <w:t>Banga</w:t>
      </w:r>
      <w:r w:rsidRPr="00E63B15">
        <w:rPr>
          <w:rFonts w:cstheme="minorHAnsi"/>
        </w:rPr>
        <w:t xml:space="preserve"> odnajdziemy zachwyt i ekstazę, strach i spokój, chaos i porządek, zacieranie granic </w:t>
      </w:r>
      <w:r>
        <w:rPr>
          <w:rFonts w:cstheme="minorHAnsi"/>
        </w:rPr>
        <w:br/>
      </w:r>
      <w:r w:rsidRPr="00E63B15">
        <w:rPr>
          <w:rFonts w:cstheme="minorHAnsi"/>
        </w:rPr>
        <w:t xml:space="preserve">i wyostrzanie zmysłów, sięganie do czegoś bardzo starego, a jednocześnie bycie tu i teraz. Muzycy </w:t>
      </w:r>
      <w:r>
        <w:rPr>
          <w:rFonts w:cstheme="minorHAnsi"/>
        </w:rPr>
        <w:br/>
      </w:r>
      <w:r w:rsidRPr="00E63B15">
        <w:rPr>
          <w:rFonts w:cstheme="minorHAnsi"/>
        </w:rPr>
        <w:t xml:space="preserve">z Ifriqiyya Electrique doskonale uchwycili to emocjonalne bogactwo, łącząc nagrania wykonane </w:t>
      </w:r>
      <w:r>
        <w:rPr>
          <w:rFonts w:cstheme="minorHAnsi"/>
        </w:rPr>
        <w:br/>
      </w:r>
      <w:r w:rsidRPr="00E63B15">
        <w:rPr>
          <w:rFonts w:cstheme="minorHAnsi"/>
        </w:rPr>
        <w:t>w terenie z psychodelicznymi, wręcz noisowymi brzmieniami gitary i światem dźwięków elektronicznych.</w:t>
      </w:r>
    </w:p>
    <w:p w:rsidR="00C068ED" w:rsidRDefault="00C068ED" w:rsidP="00D119F2">
      <w:pPr>
        <w:spacing w:after="0" w:line="240" w:lineRule="auto"/>
        <w:rPr>
          <w:rFonts w:cstheme="minorHAnsi"/>
          <w:b/>
        </w:rPr>
      </w:pPr>
      <w:r>
        <w:rPr>
          <w:rFonts w:cstheme="minorHAnsi"/>
          <w:b/>
          <w:noProof/>
          <w:lang w:eastAsia="pl-PL"/>
        </w:rPr>
        <w:lastRenderedPageBreak/>
        <w:drawing>
          <wp:inline distT="0" distB="0" distL="0" distR="0">
            <wp:extent cx="3600000" cy="3600000"/>
            <wp:effectExtent l="0" t="0" r="635"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łe Bała_NOWE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C068ED" w:rsidRDefault="00C068ED" w:rsidP="00D119F2">
      <w:pPr>
        <w:spacing w:after="0" w:line="240" w:lineRule="auto"/>
        <w:rPr>
          <w:rFonts w:cstheme="minorHAnsi"/>
          <w:b/>
        </w:rPr>
      </w:pPr>
    </w:p>
    <w:p w:rsidR="00C068ED" w:rsidRDefault="00C068ED" w:rsidP="00D119F2">
      <w:pPr>
        <w:spacing w:after="0" w:line="240" w:lineRule="auto"/>
        <w:rPr>
          <w:rFonts w:cstheme="minorHAnsi"/>
          <w:b/>
        </w:rPr>
      </w:pPr>
    </w:p>
    <w:p w:rsidR="00C068ED" w:rsidRDefault="00C068ED" w:rsidP="00D119F2">
      <w:pPr>
        <w:spacing w:after="0" w:line="240" w:lineRule="auto"/>
        <w:rPr>
          <w:rFonts w:cstheme="minorHAnsi"/>
          <w:b/>
        </w:rPr>
      </w:pPr>
    </w:p>
    <w:p w:rsidR="00226C8F" w:rsidRPr="00DA7CEC" w:rsidRDefault="005D2B8E" w:rsidP="00D119F2">
      <w:pPr>
        <w:spacing w:after="0" w:line="240" w:lineRule="auto"/>
        <w:rPr>
          <w:rFonts w:cstheme="minorHAnsi"/>
          <w:b/>
          <w:sz w:val="24"/>
          <w:szCs w:val="24"/>
        </w:rPr>
      </w:pPr>
      <w:r w:rsidRPr="00DA7CEC">
        <w:rPr>
          <w:rFonts w:cstheme="minorHAnsi"/>
          <w:b/>
          <w:sz w:val="24"/>
          <w:szCs w:val="24"/>
        </w:rPr>
        <w:t xml:space="preserve">TERESA MIRGA i </w:t>
      </w:r>
      <w:r w:rsidR="00226C8F" w:rsidRPr="00DA7CEC">
        <w:rPr>
          <w:rFonts w:cstheme="minorHAnsi"/>
          <w:b/>
          <w:sz w:val="24"/>
          <w:szCs w:val="24"/>
        </w:rPr>
        <w:t>KAŁE BAŁA – Polska</w:t>
      </w:r>
    </w:p>
    <w:p w:rsidR="00C068ED" w:rsidRDefault="00C068ED" w:rsidP="00D119F2">
      <w:pPr>
        <w:spacing w:after="0" w:line="240" w:lineRule="auto"/>
        <w:rPr>
          <w:rFonts w:cstheme="minorHAnsi"/>
          <w:b/>
        </w:rPr>
      </w:pPr>
    </w:p>
    <w:p w:rsidR="00C068ED" w:rsidRDefault="00C068ED" w:rsidP="00D119F2">
      <w:pPr>
        <w:spacing w:after="0" w:line="240" w:lineRule="auto"/>
        <w:rPr>
          <w:rFonts w:cstheme="minorHAnsi"/>
          <w:b/>
        </w:rPr>
      </w:pPr>
      <w:r w:rsidRPr="00606D95">
        <w:rPr>
          <w:rFonts w:cstheme="minorHAnsi"/>
          <w:b/>
        </w:rPr>
        <w:t>10.06.</w:t>
      </w:r>
      <w:r>
        <w:rPr>
          <w:rFonts w:cstheme="minorHAnsi"/>
          <w:b/>
        </w:rPr>
        <w:t xml:space="preserve"> (</w:t>
      </w:r>
      <w:r w:rsidRPr="00606D95">
        <w:rPr>
          <w:rFonts w:cstheme="minorHAnsi"/>
          <w:b/>
        </w:rPr>
        <w:t>NIEDZIELA</w:t>
      </w:r>
      <w:r>
        <w:rPr>
          <w:rFonts w:cstheme="minorHAnsi"/>
          <w:b/>
        </w:rPr>
        <w:t xml:space="preserve">) </w:t>
      </w:r>
      <w:r w:rsidRPr="00C068ED">
        <w:rPr>
          <w:rFonts w:cstheme="minorHAnsi"/>
          <w:b/>
        </w:rPr>
        <w:t>g. 16, Sala Wielka</w:t>
      </w:r>
    </w:p>
    <w:p w:rsidR="00C068ED" w:rsidRPr="00D119F2" w:rsidRDefault="00C068ED" w:rsidP="00D119F2">
      <w:pPr>
        <w:spacing w:after="0" w:line="240" w:lineRule="auto"/>
        <w:rPr>
          <w:rFonts w:cstheme="minorHAnsi"/>
          <w:b/>
        </w:rPr>
      </w:pPr>
    </w:p>
    <w:p w:rsidR="00C068ED" w:rsidRPr="00C068ED" w:rsidRDefault="00C068ED" w:rsidP="00C068ED">
      <w:pPr>
        <w:spacing w:after="0" w:line="240" w:lineRule="auto"/>
        <w:jc w:val="both"/>
        <w:rPr>
          <w:rFonts w:cstheme="minorHAnsi"/>
        </w:rPr>
      </w:pPr>
      <w:r w:rsidRPr="00C068ED">
        <w:rPr>
          <w:rFonts w:cstheme="minorHAnsi"/>
        </w:rPr>
        <w:t>Kałe Bała to zespół ze Spiszu, z miejscowości Czarna Góra, który kultywuje tradycje muzyczne Romów Karpackich, zwanych też Bergitka Roma. Na tereny Karpat przybywali oni z południa i południowego wschodu od początku XV wieku, a osiadły tryb życia zaczęli prowadzić najwcześniej ze wszystkich polskich Romów, bo już w XVIII wieku.</w:t>
      </w:r>
    </w:p>
    <w:p w:rsidR="00C068ED" w:rsidRPr="00C068ED" w:rsidRDefault="00C068ED" w:rsidP="00C068ED">
      <w:pPr>
        <w:spacing w:after="0" w:line="240" w:lineRule="auto"/>
        <w:jc w:val="both"/>
        <w:rPr>
          <w:rFonts w:cstheme="minorHAnsi"/>
        </w:rPr>
      </w:pPr>
    </w:p>
    <w:p w:rsidR="00C068ED" w:rsidRPr="00C068ED" w:rsidRDefault="00C068ED" w:rsidP="00C068ED">
      <w:pPr>
        <w:spacing w:after="0" w:line="240" w:lineRule="auto"/>
        <w:jc w:val="both"/>
        <w:rPr>
          <w:rFonts w:cstheme="minorHAnsi"/>
        </w:rPr>
      </w:pPr>
      <w:r w:rsidRPr="00C068ED">
        <w:rPr>
          <w:rFonts w:cstheme="minorHAnsi"/>
        </w:rPr>
        <w:t xml:space="preserve">Przez trzy stulecia cygańskie opowieści, poezja, pieśni i tańce nabierały na Spiszu własnego kolorytu. Dlatego też twórczość Kałe Bały jest wyjątkowa. W ich repertuarze znajdziemy pieśni zasłyszane od najstarszych lokalnych śpiewaków, ale także własne kompozycje, inspirowane często folklorem </w:t>
      </w:r>
      <w:r>
        <w:rPr>
          <w:rFonts w:cstheme="minorHAnsi"/>
        </w:rPr>
        <w:br/>
      </w:r>
      <w:r w:rsidRPr="00C068ED">
        <w:rPr>
          <w:rFonts w:cstheme="minorHAnsi"/>
        </w:rPr>
        <w:t>z sąsiedniej Słowacji czy Węgier.</w:t>
      </w:r>
    </w:p>
    <w:p w:rsidR="00C068ED" w:rsidRPr="00C068ED" w:rsidRDefault="00C068ED" w:rsidP="00C068ED">
      <w:pPr>
        <w:spacing w:after="0" w:line="240" w:lineRule="auto"/>
        <w:jc w:val="both"/>
        <w:rPr>
          <w:rFonts w:cstheme="minorHAnsi"/>
        </w:rPr>
      </w:pPr>
    </w:p>
    <w:p w:rsidR="00606D95" w:rsidRDefault="00C068ED" w:rsidP="00DD6EE5">
      <w:pPr>
        <w:spacing w:after="0" w:line="240" w:lineRule="auto"/>
        <w:jc w:val="both"/>
        <w:rPr>
          <w:rFonts w:cstheme="minorHAnsi"/>
          <w:b/>
        </w:rPr>
      </w:pPr>
      <w:r w:rsidRPr="00C068ED">
        <w:rPr>
          <w:rFonts w:cstheme="minorHAnsi"/>
        </w:rPr>
        <w:t>Liderką zespołu jest Teresa Mirga, poetka i pieśniarka, która podkreśla, że według romskiej wizji świata to właśnie muzyka najlepiej pozwala wyrazić dobro i zło, których doświadczamy w życiu. Już jako kilkuletnie dziecko z zapartym tchem słuchała śpiewów najstarszych Romów, a potem powtarzała je przed swoją pierwszą wierną publicznością, czyli przyrodą. Zapewne wtedy właśnie w śpiewie Teresy Mirgi zakorzeniło się mistyczne piękno cygańskich pieśni, którego publiczność doświadcza podczas koncertów Kałe Bały oraz podczas licznych koncertów solowych. Teresa Mirga prowadzi również warsztaty pieśni cygańskich i rozpowszechnia dziedzictwo kultury romskiej.</w:t>
      </w:r>
    </w:p>
    <w:p w:rsidR="00606D95" w:rsidRDefault="00606D95" w:rsidP="00D119F2">
      <w:pPr>
        <w:spacing w:after="0" w:line="240" w:lineRule="auto"/>
        <w:rPr>
          <w:rFonts w:cstheme="minorHAnsi"/>
          <w:b/>
        </w:rPr>
      </w:pPr>
      <w:r>
        <w:rPr>
          <w:rFonts w:cstheme="minorHAnsi"/>
          <w:b/>
          <w:noProof/>
          <w:lang w:eastAsia="pl-PL"/>
        </w:rPr>
        <w:lastRenderedPageBreak/>
        <w:drawing>
          <wp:inline distT="0" distB="0" distL="0" distR="0">
            <wp:extent cx="3600000" cy="3600000"/>
            <wp:effectExtent l="0" t="0" r="635"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AJ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606D95" w:rsidRDefault="00606D95" w:rsidP="00D119F2">
      <w:pPr>
        <w:spacing w:after="0" w:line="240" w:lineRule="auto"/>
        <w:rPr>
          <w:rFonts w:cstheme="minorHAnsi"/>
          <w:b/>
        </w:rPr>
      </w:pPr>
    </w:p>
    <w:p w:rsidR="00606D95" w:rsidRDefault="00606D95" w:rsidP="00D119F2">
      <w:pPr>
        <w:spacing w:after="0" w:line="240" w:lineRule="auto"/>
        <w:rPr>
          <w:rFonts w:cstheme="minorHAnsi"/>
          <w:b/>
        </w:rPr>
      </w:pPr>
    </w:p>
    <w:p w:rsidR="00606D95" w:rsidRDefault="00606D95" w:rsidP="00D119F2">
      <w:pPr>
        <w:spacing w:after="0" w:line="240" w:lineRule="auto"/>
        <w:rPr>
          <w:rFonts w:cstheme="minorHAnsi"/>
          <w:b/>
        </w:rPr>
      </w:pPr>
    </w:p>
    <w:p w:rsidR="00D96645" w:rsidRPr="00DA7CEC" w:rsidRDefault="00D96645" w:rsidP="00D119F2">
      <w:pPr>
        <w:spacing w:after="0" w:line="240" w:lineRule="auto"/>
        <w:rPr>
          <w:rFonts w:cstheme="minorHAnsi"/>
          <w:b/>
          <w:sz w:val="24"/>
          <w:szCs w:val="24"/>
        </w:rPr>
      </w:pPr>
      <w:r w:rsidRPr="00DA7CEC">
        <w:rPr>
          <w:rFonts w:cstheme="minorHAnsi"/>
          <w:b/>
          <w:sz w:val="24"/>
          <w:szCs w:val="24"/>
        </w:rPr>
        <w:t>BARAJI – Korea Południowa</w:t>
      </w:r>
    </w:p>
    <w:p w:rsidR="00606D95" w:rsidRDefault="00606D95" w:rsidP="00D119F2">
      <w:pPr>
        <w:spacing w:after="0" w:line="240" w:lineRule="auto"/>
        <w:rPr>
          <w:rFonts w:cstheme="minorHAnsi"/>
          <w:b/>
        </w:rPr>
      </w:pPr>
    </w:p>
    <w:p w:rsidR="00606D95" w:rsidRDefault="00606D95" w:rsidP="00D119F2">
      <w:pPr>
        <w:spacing w:after="0" w:line="240" w:lineRule="auto"/>
        <w:rPr>
          <w:rFonts w:cstheme="minorHAnsi"/>
          <w:b/>
        </w:rPr>
      </w:pPr>
      <w:r w:rsidRPr="00606D95">
        <w:rPr>
          <w:rFonts w:cstheme="minorHAnsi"/>
          <w:b/>
        </w:rPr>
        <w:t>10.06.</w:t>
      </w:r>
      <w:r>
        <w:rPr>
          <w:rFonts w:cstheme="minorHAnsi"/>
          <w:b/>
        </w:rPr>
        <w:t xml:space="preserve"> (</w:t>
      </w:r>
      <w:r w:rsidRPr="00606D95">
        <w:rPr>
          <w:rFonts w:cstheme="minorHAnsi"/>
          <w:b/>
        </w:rPr>
        <w:t>NIEDZIELA</w:t>
      </w:r>
      <w:r>
        <w:rPr>
          <w:rFonts w:cstheme="minorHAnsi"/>
          <w:b/>
        </w:rPr>
        <w:t xml:space="preserve">) </w:t>
      </w:r>
      <w:r w:rsidRPr="00606D95">
        <w:rPr>
          <w:rFonts w:cstheme="minorHAnsi"/>
          <w:b/>
        </w:rPr>
        <w:t>g.</w:t>
      </w:r>
      <w:r w:rsidR="00EF69E0">
        <w:rPr>
          <w:rFonts w:cstheme="minorHAnsi"/>
          <w:b/>
        </w:rPr>
        <w:t xml:space="preserve"> </w:t>
      </w:r>
      <w:r w:rsidRPr="00606D95">
        <w:rPr>
          <w:rFonts w:cstheme="minorHAnsi"/>
          <w:b/>
        </w:rPr>
        <w:t>17.30, Dziedziniec Zamkowy</w:t>
      </w:r>
      <w:r>
        <w:rPr>
          <w:rFonts w:cstheme="minorHAnsi"/>
        </w:rPr>
        <w:br/>
      </w:r>
    </w:p>
    <w:p w:rsidR="00606D95" w:rsidRDefault="00606D95" w:rsidP="00606D95">
      <w:pPr>
        <w:jc w:val="both"/>
        <w:rPr>
          <w:rFonts w:cstheme="minorHAnsi"/>
        </w:rPr>
      </w:pPr>
      <w:r w:rsidRPr="00606D95">
        <w:rPr>
          <w:rFonts w:cstheme="minorHAnsi"/>
        </w:rPr>
        <w:t>Cisza, uderzenie, wybrzmiewanie, uderzenie, cisza...</w:t>
      </w:r>
    </w:p>
    <w:p w:rsidR="00606D95" w:rsidRPr="00606D95" w:rsidRDefault="00606D95" w:rsidP="00606D95">
      <w:pPr>
        <w:jc w:val="both"/>
        <w:rPr>
          <w:rFonts w:cstheme="minorHAnsi"/>
        </w:rPr>
      </w:pPr>
      <w:r w:rsidRPr="00606D95">
        <w:rPr>
          <w:rFonts w:cstheme="minorHAnsi"/>
        </w:rPr>
        <w:t xml:space="preserve">Regularny puls gongów i zniuansowane, improwizacyjne partie bębna klepsydrowego </w:t>
      </w:r>
      <w:r w:rsidRPr="00606D95">
        <w:rPr>
          <w:rFonts w:cstheme="minorHAnsi"/>
          <w:i/>
        </w:rPr>
        <w:t>changgo</w:t>
      </w:r>
      <w:r w:rsidRPr="00606D95">
        <w:rPr>
          <w:rFonts w:cstheme="minorHAnsi"/>
        </w:rPr>
        <w:t xml:space="preserve"> zakorzenione są głęboko w starych szamańskich rytuałach </w:t>
      </w:r>
      <w:r w:rsidRPr="00606D95">
        <w:rPr>
          <w:rFonts w:cstheme="minorHAnsi"/>
          <w:i/>
        </w:rPr>
        <w:t>ssitgim-gunt</w:t>
      </w:r>
      <w:r w:rsidRPr="00606D95">
        <w:rPr>
          <w:rFonts w:cstheme="minorHAnsi"/>
        </w:rPr>
        <w:t>. Służą</w:t>
      </w:r>
      <w:r>
        <w:rPr>
          <w:rFonts w:cstheme="minorHAnsi"/>
        </w:rPr>
        <w:t xml:space="preserve"> </w:t>
      </w:r>
      <w:r w:rsidRPr="00606D95">
        <w:rPr>
          <w:rFonts w:cstheme="minorHAnsi"/>
        </w:rPr>
        <w:t>one oczyszczeniu duszy zmarłego, a jednocześnie celebracji życia. Ośmioro mł</w:t>
      </w:r>
      <w:r>
        <w:rPr>
          <w:rFonts w:cstheme="minorHAnsi"/>
        </w:rPr>
        <w:t xml:space="preserve">odych muzyków z zespołu Baraji, </w:t>
      </w:r>
      <w:r w:rsidRPr="00606D95">
        <w:rPr>
          <w:rFonts w:cstheme="minorHAnsi"/>
        </w:rPr>
        <w:t>zafascynowanych obrzędowością z wyspy Jindo, prezentuje na scenie swoją interpretację tradycyjnej koreańskiej muzyki.</w:t>
      </w:r>
    </w:p>
    <w:p w:rsidR="00606D95" w:rsidRPr="00606D95" w:rsidRDefault="00606D95" w:rsidP="00606D95">
      <w:pPr>
        <w:jc w:val="both"/>
        <w:rPr>
          <w:rFonts w:cstheme="minorHAnsi"/>
        </w:rPr>
      </w:pPr>
      <w:r w:rsidRPr="00606D95">
        <w:rPr>
          <w:rFonts w:cstheme="minorHAnsi"/>
        </w:rPr>
        <w:t>Śpiew, drugi niezwykle ważny element</w:t>
      </w:r>
      <w:r>
        <w:rPr>
          <w:rFonts w:cstheme="minorHAnsi"/>
        </w:rPr>
        <w:t xml:space="preserve"> </w:t>
      </w:r>
      <w:r w:rsidRPr="00606D95">
        <w:rPr>
          <w:rFonts w:cstheme="minorHAnsi"/>
        </w:rPr>
        <w:t>muzyki z Jindo, jest sugestywny i silny,</w:t>
      </w:r>
      <w:r>
        <w:rPr>
          <w:rFonts w:cstheme="minorHAnsi"/>
        </w:rPr>
        <w:t xml:space="preserve"> </w:t>
      </w:r>
      <w:r w:rsidRPr="00606D95">
        <w:rPr>
          <w:rFonts w:cstheme="minorHAnsi"/>
        </w:rPr>
        <w:t>ze szczególnym rodzajem gwałtownych melizmatów. Raz z góry, innym razem</w:t>
      </w:r>
      <w:r>
        <w:rPr>
          <w:rFonts w:cstheme="minorHAnsi"/>
        </w:rPr>
        <w:t xml:space="preserve"> </w:t>
      </w:r>
      <w:r w:rsidRPr="00606D95">
        <w:rPr>
          <w:rFonts w:cstheme="minorHAnsi"/>
        </w:rPr>
        <w:t>z dołu prowadzą one uwagę słuchacza</w:t>
      </w:r>
      <w:r>
        <w:rPr>
          <w:rFonts w:cstheme="minorHAnsi"/>
        </w:rPr>
        <w:t xml:space="preserve"> </w:t>
      </w:r>
      <w:r w:rsidRPr="00606D95">
        <w:rPr>
          <w:rFonts w:cstheme="minorHAnsi"/>
        </w:rPr>
        <w:t xml:space="preserve">ku głównej melodii, wspieranej przez dźwięki towarzyszących śpiewakowi instrumentów – niewielkiej, dwustrunnej, trzymanej pionowo fideli </w:t>
      </w:r>
      <w:r w:rsidRPr="00606D95">
        <w:rPr>
          <w:rFonts w:cstheme="minorHAnsi"/>
          <w:i/>
        </w:rPr>
        <w:t>haegeum</w:t>
      </w:r>
      <w:r w:rsidRPr="00606D95">
        <w:rPr>
          <w:rFonts w:cstheme="minorHAnsi"/>
        </w:rPr>
        <w:t xml:space="preserve">, długiej cytry </w:t>
      </w:r>
      <w:r w:rsidRPr="00606D95">
        <w:rPr>
          <w:rFonts w:cstheme="minorHAnsi"/>
          <w:i/>
        </w:rPr>
        <w:t>gayageum</w:t>
      </w:r>
      <w:r w:rsidRPr="00606D95">
        <w:rPr>
          <w:rFonts w:cstheme="minorHAnsi"/>
        </w:rPr>
        <w:t xml:space="preserve"> i bambusowego fletu </w:t>
      </w:r>
      <w:r w:rsidRPr="00606D95">
        <w:rPr>
          <w:rFonts w:cstheme="minorHAnsi"/>
          <w:i/>
        </w:rPr>
        <w:t>daegeum</w:t>
      </w:r>
      <w:r w:rsidRPr="00606D95">
        <w:rPr>
          <w:rFonts w:cstheme="minorHAnsi"/>
        </w:rPr>
        <w:t>.</w:t>
      </w:r>
    </w:p>
    <w:p w:rsidR="00606D95" w:rsidRDefault="00606D95" w:rsidP="00606D95">
      <w:pPr>
        <w:jc w:val="both"/>
        <w:rPr>
          <w:rFonts w:cstheme="minorHAnsi"/>
          <w:b/>
        </w:rPr>
      </w:pPr>
      <w:r w:rsidRPr="00606D95">
        <w:rPr>
          <w:rFonts w:cstheme="minorHAnsi"/>
        </w:rPr>
        <w:t>Na każdym z nich da się imitować koreański styl śpiewu.</w:t>
      </w:r>
      <w:r>
        <w:rPr>
          <w:rFonts w:cstheme="minorHAnsi"/>
        </w:rPr>
        <w:t xml:space="preserve"> </w:t>
      </w:r>
      <w:r w:rsidRPr="00606D95">
        <w:rPr>
          <w:rFonts w:cstheme="minorHAnsi"/>
        </w:rPr>
        <w:t>Koncerty Baraji to rodzaj widowisk teatralnych. Muzycy snują podczas nich ciekawą opowieść o swojej relacji z koreańską tradycją. Doskonale budują napięcie, są zaangażowani i skoncentrowani. Do słuchacza dociera ze sceny bogaty świat dźwięków, pełen harmonii i dyscypliny, ale także świetnych solowych partii i spontanicznych muzycznych dialogów.</w:t>
      </w:r>
    </w:p>
    <w:p w:rsidR="00606D95" w:rsidRDefault="00606D95" w:rsidP="00D119F2">
      <w:pPr>
        <w:spacing w:after="0" w:line="240" w:lineRule="auto"/>
        <w:rPr>
          <w:rFonts w:cstheme="minorHAnsi"/>
          <w:b/>
        </w:rPr>
      </w:pPr>
      <w:r>
        <w:rPr>
          <w:rFonts w:cstheme="minorHAnsi"/>
          <w:b/>
          <w:noProof/>
          <w:lang w:eastAsia="pl-PL"/>
        </w:rPr>
        <w:lastRenderedPageBreak/>
        <w:drawing>
          <wp:inline distT="0" distB="0" distL="0" distR="0">
            <wp:extent cx="3600000" cy="3600000"/>
            <wp:effectExtent l="0" t="0" r="635"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SOUL_preview.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606D95" w:rsidRDefault="00606D95" w:rsidP="00D119F2">
      <w:pPr>
        <w:spacing w:after="0" w:line="240" w:lineRule="auto"/>
        <w:rPr>
          <w:rFonts w:cstheme="minorHAnsi"/>
          <w:b/>
        </w:rPr>
      </w:pPr>
    </w:p>
    <w:p w:rsidR="00606D95" w:rsidRDefault="00606D95" w:rsidP="00D119F2">
      <w:pPr>
        <w:spacing w:after="0" w:line="240" w:lineRule="auto"/>
        <w:rPr>
          <w:rFonts w:cstheme="minorHAnsi"/>
          <w:b/>
        </w:rPr>
      </w:pPr>
    </w:p>
    <w:p w:rsidR="00606D95" w:rsidRDefault="00606D95" w:rsidP="00D119F2">
      <w:pPr>
        <w:spacing w:after="0" w:line="240" w:lineRule="auto"/>
        <w:rPr>
          <w:rFonts w:cstheme="minorHAnsi"/>
          <w:b/>
        </w:rPr>
      </w:pPr>
    </w:p>
    <w:p w:rsidR="00D96645" w:rsidRPr="00DA7CEC" w:rsidRDefault="00D96645" w:rsidP="00D119F2">
      <w:pPr>
        <w:spacing w:after="0" w:line="240" w:lineRule="auto"/>
        <w:rPr>
          <w:rFonts w:cstheme="minorHAnsi"/>
          <w:b/>
          <w:sz w:val="24"/>
          <w:szCs w:val="24"/>
        </w:rPr>
      </w:pPr>
      <w:r w:rsidRPr="00DA7CEC">
        <w:rPr>
          <w:rFonts w:cstheme="minorHAnsi"/>
          <w:b/>
          <w:sz w:val="24"/>
          <w:szCs w:val="24"/>
        </w:rPr>
        <w:t>47S</w:t>
      </w:r>
      <w:r w:rsidR="003D0F59" w:rsidRPr="00DA7CEC">
        <w:rPr>
          <w:rFonts w:cstheme="minorHAnsi"/>
          <w:b/>
          <w:sz w:val="24"/>
          <w:szCs w:val="24"/>
        </w:rPr>
        <w:t>OUL</w:t>
      </w:r>
      <w:r w:rsidRPr="00DA7CEC">
        <w:rPr>
          <w:rFonts w:cstheme="minorHAnsi"/>
          <w:b/>
          <w:sz w:val="24"/>
          <w:szCs w:val="24"/>
        </w:rPr>
        <w:t xml:space="preserve"> – Jordania</w:t>
      </w:r>
      <w:r w:rsidR="003D0F59" w:rsidRPr="00DA7CEC">
        <w:rPr>
          <w:rFonts w:cstheme="minorHAnsi"/>
          <w:b/>
          <w:sz w:val="24"/>
          <w:szCs w:val="24"/>
        </w:rPr>
        <w:t xml:space="preserve"> </w:t>
      </w:r>
      <w:r w:rsidRPr="00DA7CEC">
        <w:rPr>
          <w:rFonts w:cstheme="minorHAnsi"/>
          <w:b/>
          <w:sz w:val="24"/>
          <w:szCs w:val="24"/>
        </w:rPr>
        <w:t>/</w:t>
      </w:r>
      <w:r w:rsidR="003D0F59" w:rsidRPr="00DA7CEC">
        <w:rPr>
          <w:rFonts w:cstheme="minorHAnsi"/>
          <w:b/>
          <w:sz w:val="24"/>
          <w:szCs w:val="24"/>
        </w:rPr>
        <w:t xml:space="preserve"> </w:t>
      </w:r>
      <w:r w:rsidRPr="00DA7CEC">
        <w:rPr>
          <w:rFonts w:cstheme="minorHAnsi"/>
          <w:b/>
          <w:sz w:val="24"/>
          <w:szCs w:val="24"/>
        </w:rPr>
        <w:t>Palestyna</w:t>
      </w:r>
    </w:p>
    <w:p w:rsidR="00606D95" w:rsidRDefault="00606D95" w:rsidP="00D119F2">
      <w:pPr>
        <w:spacing w:after="0" w:line="240" w:lineRule="auto"/>
        <w:rPr>
          <w:rFonts w:cstheme="minorHAnsi"/>
          <w:b/>
        </w:rPr>
      </w:pPr>
    </w:p>
    <w:p w:rsidR="00606D95" w:rsidRDefault="00606D95" w:rsidP="00D119F2">
      <w:pPr>
        <w:spacing w:after="0" w:line="240" w:lineRule="auto"/>
        <w:rPr>
          <w:rFonts w:cstheme="minorHAnsi"/>
          <w:b/>
        </w:rPr>
      </w:pPr>
      <w:r w:rsidRPr="00606D95">
        <w:rPr>
          <w:rFonts w:cstheme="minorHAnsi"/>
          <w:b/>
        </w:rPr>
        <w:t>10.06.</w:t>
      </w:r>
      <w:r>
        <w:rPr>
          <w:rFonts w:cstheme="minorHAnsi"/>
          <w:b/>
        </w:rPr>
        <w:t xml:space="preserve"> (</w:t>
      </w:r>
      <w:r w:rsidRPr="00606D95">
        <w:rPr>
          <w:rFonts w:cstheme="minorHAnsi"/>
          <w:b/>
        </w:rPr>
        <w:t>NIEDZIELA</w:t>
      </w:r>
      <w:r>
        <w:rPr>
          <w:rFonts w:cstheme="minorHAnsi"/>
          <w:b/>
        </w:rPr>
        <w:t xml:space="preserve">) </w:t>
      </w:r>
      <w:r w:rsidRPr="00606D95">
        <w:rPr>
          <w:rFonts w:cstheme="minorHAnsi"/>
          <w:b/>
        </w:rPr>
        <w:t>g. 19.30, Scena na Trawie</w:t>
      </w:r>
    </w:p>
    <w:p w:rsidR="00606D95" w:rsidRPr="00D119F2" w:rsidRDefault="00606D95" w:rsidP="00D119F2">
      <w:pPr>
        <w:spacing w:after="0" w:line="240" w:lineRule="auto"/>
        <w:rPr>
          <w:rFonts w:cstheme="minorHAnsi"/>
          <w:b/>
        </w:rPr>
      </w:pPr>
    </w:p>
    <w:p w:rsidR="00606D95" w:rsidRPr="00606D95" w:rsidRDefault="00606D95" w:rsidP="00A92BFA">
      <w:pPr>
        <w:jc w:val="both"/>
        <w:rPr>
          <w:rFonts w:cstheme="minorHAnsi"/>
          <w:bCs/>
        </w:rPr>
      </w:pPr>
      <w:r w:rsidRPr="00606D95">
        <w:rPr>
          <w:rFonts w:cstheme="minorHAnsi"/>
          <w:bCs/>
        </w:rPr>
        <w:t>Członkowie londyńskiej grupy 47Soul pochodzą z Jordanii i Palestyny.</w:t>
      </w:r>
      <w:r>
        <w:rPr>
          <w:rFonts w:cstheme="minorHAnsi"/>
          <w:bCs/>
        </w:rPr>
        <w:t xml:space="preserve"> </w:t>
      </w:r>
      <w:r w:rsidRPr="00606D95">
        <w:rPr>
          <w:rFonts w:cstheme="minorHAnsi"/>
          <w:bCs/>
        </w:rPr>
        <w:t xml:space="preserve">Wspólną tożsamość odnaleźli </w:t>
      </w:r>
      <w:r w:rsidR="00A92BFA">
        <w:rPr>
          <w:rFonts w:cstheme="minorHAnsi"/>
          <w:bCs/>
        </w:rPr>
        <w:br/>
      </w:r>
      <w:r w:rsidRPr="00606D95">
        <w:rPr>
          <w:rFonts w:cstheme="minorHAnsi"/>
          <w:bCs/>
        </w:rPr>
        <w:t>w muzyce, którą określają mianem shamstepu.</w:t>
      </w:r>
      <w:r>
        <w:rPr>
          <w:rFonts w:cstheme="minorHAnsi"/>
          <w:bCs/>
        </w:rPr>
        <w:t xml:space="preserve"> </w:t>
      </w:r>
      <w:r w:rsidRPr="00606D95">
        <w:rPr>
          <w:rFonts w:cstheme="minorHAnsi"/>
          <w:bCs/>
        </w:rPr>
        <w:t>Nazwa ta, na przekór globalnym podziałom</w:t>
      </w:r>
      <w:r>
        <w:rPr>
          <w:rFonts w:cstheme="minorHAnsi"/>
          <w:bCs/>
        </w:rPr>
        <w:t xml:space="preserve"> </w:t>
      </w:r>
      <w:r w:rsidRPr="00606D95">
        <w:rPr>
          <w:rFonts w:cstheme="minorHAnsi"/>
          <w:bCs/>
        </w:rPr>
        <w:t>na państwa narodowe, odwołuje się do kultury ogromnego regionu Bilad al-Sham, obejmującego azjatycką część wybrzeża Morza Śródziemnego.</w:t>
      </w:r>
    </w:p>
    <w:p w:rsidR="00606D95" w:rsidRPr="00606D95" w:rsidRDefault="00606D95" w:rsidP="00A92BFA">
      <w:pPr>
        <w:jc w:val="both"/>
        <w:rPr>
          <w:rFonts w:cstheme="minorHAnsi"/>
          <w:bCs/>
        </w:rPr>
      </w:pPr>
      <w:r w:rsidRPr="00606D95">
        <w:rPr>
          <w:rFonts w:cstheme="minorHAnsi"/>
          <w:bCs/>
        </w:rPr>
        <w:t xml:space="preserve">To tam bierze swój początek tradycja korowodowego tańca </w:t>
      </w:r>
      <w:r w:rsidRPr="00A92BFA">
        <w:rPr>
          <w:rFonts w:cstheme="minorHAnsi"/>
          <w:bCs/>
          <w:i/>
        </w:rPr>
        <w:t>dabke</w:t>
      </w:r>
      <w:r w:rsidRPr="00606D95">
        <w:rPr>
          <w:rFonts w:cstheme="minorHAnsi"/>
          <w:bCs/>
        </w:rPr>
        <w:t xml:space="preserve">, który obok innych tańców z tej części świata, m.in. irackiego </w:t>
      </w:r>
      <w:r w:rsidRPr="00A92BFA">
        <w:rPr>
          <w:rFonts w:cstheme="minorHAnsi"/>
          <w:bCs/>
          <w:i/>
        </w:rPr>
        <w:t>choubi</w:t>
      </w:r>
      <w:r w:rsidRPr="00606D95">
        <w:rPr>
          <w:rFonts w:cstheme="minorHAnsi"/>
          <w:bCs/>
        </w:rPr>
        <w:t>, stał się ważną inspiracją</w:t>
      </w:r>
      <w:r w:rsidR="00A92BFA">
        <w:rPr>
          <w:rFonts w:cstheme="minorHAnsi"/>
          <w:bCs/>
        </w:rPr>
        <w:t xml:space="preserve"> </w:t>
      </w:r>
      <w:r w:rsidRPr="00606D95">
        <w:rPr>
          <w:rFonts w:cstheme="minorHAnsi"/>
          <w:bCs/>
        </w:rPr>
        <w:t xml:space="preserve">dla artystów z 47Soul. Wykonanie </w:t>
      </w:r>
      <w:r w:rsidRPr="00A92BFA">
        <w:rPr>
          <w:rFonts w:cstheme="minorHAnsi"/>
          <w:bCs/>
          <w:i/>
        </w:rPr>
        <w:t>dabke</w:t>
      </w:r>
      <w:r w:rsidRPr="00606D95">
        <w:rPr>
          <w:rFonts w:cstheme="minorHAnsi"/>
          <w:bCs/>
        </w:rPr>
        <w:t xml:space="preserve"> jest nieodzowną częścią zabaw weselnych i innych większych uroczystości oraz wizytówką mieszkańców regionu Bilad al-Sham. Podczas koncertów 47Soul da się zauważyć, jak duża jest siła napędowa bliskowschodnich rytmów i jak mocno pozwala ona zbudować poczucie muzycznej wspólnoty.</w:t>
      </w:r>
    </w:p>
    <w:p w:rsidR="00606D95" w:rsidRDefault="00606D95" w:rsidP="00A92BFA">
      <w:pPr>
        <w:jc w:val="both"/>
        <w:rPr>
          <w:rFonts w:cstheme="minorHAnsi"/>
          <w:b/>
          <w:bCs/>
        </w:rPr>
      </w:pPr>
      <w:r w:rsidRPr="00606D95">
        <w:rPr>
          <w:rFonts w:cstheme="minorHAnsi"/>
          <w:bCs/>
        </w:rPr>
        <w:t>Drugi człon nazwy shamstep to oczywiste nawiązanie do muzyki dubstep wskazujące</w:t>
      </w:r>
      <w:r w:rsidR="00A92BFA">
        <w:rPr>
          <w:rFonts w:cstheme="minorHAnsi"/>
          <w:bCs/>
        </w:rPr>
        <w:t xml:space="preserve"> </w:t>
      </w:r>
      <w:r w:rsidRPr="00606D95">
        <w:rPr>
          <w:rFonts w:cstheme="minorHAnsi"/>
          <w:bCs/>
        </w:rPr>
        <w:t>na elektroniczny charakter twórczości 47Soul. Struktury rytmiczne wygrywane przez tradycyjne bębny i perkusyjne bity stanowią podstawę dla śpiewu balansującego pomiędzy stylem orientalnym a rapem. Kolorytu dodają ciekawe dźwięki generowane z syntezatorów i niebanalnie wykorzystane riffy gitary elektrycznej. Twórczość 47Soul</w:t>
      </w:r>
      <w:r w:rsidR="00A92BFA">
        <w:rPr>
          <w:rFonts w:cstheme="minorHAnsi"/>
          <w:bCs/>
        </w:rPr>
        <w:t xml:space="preserve"> </w:t>
      </w:r>
      <w:r w:rsidRPr="00606D95">
        <w:rPr>
          <w:rFonts w:cstheme="minorHAnsi"/>
          <w:bCs/>
        </w:rPr>
        <w:t xml:space="preserve">nie tylko podbija serca słuchaczy, ale przyczynia się także do zmiany narracji o Bliskim Wschodzie, zdominowanej przez opowieści o wojnach i wzajemnej nienawiści. </w:t>
      </w:r>
      <w:r>
        <w:rPr>
          <w:rFonts w:cstheme="minorHAnsi"/>
          <w:b/>
          <w:bCs/>
        </w:rPr>
        <w:br w:type="page"/>
      </w:r>
    </w:p>
    <w:p w:rsidR="00A92BFA" w:rsidRDefault="00E40A48" w:rsidP="00D119F2">
      <w:pPr>
        <w:spacing w:after="0" w:line="240" w:lineRule="auto"/>
        <w:rPr>
          <w:rFonts w:cstheme="minorHAnsi"/>
          <w:b/>
          <w:bCs/>
        </w:rPr>
      </w:pPr>
      <w:r>
        <w:rPr>
          <w:rFonts w:cstheme="minorHAnsi"/>
          <w:b/>
          <w:bCs/>
          <w:noProof/>
          <w:lang w:eastAsia="pl-PL"/>
        </w:rPr>
        <w:lastRenderedPageBreak/>
        <w:drawing>
          <wp:inline distT="0" distB="0" distL="0" distR="0">
            <wp:extent cx="3600000" cy="3600000"/>
            <wp:effectExtent l="0" t="0" r="635"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rvent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486CF0" w:rsidRDefault="00486CF0" w:rsidP="00D119F2">
      <w:pPr>
        <w:spacing w:after="0" w:line="240" w:lineRule="auto"/>
        <w:rPr>
          <w:rFonts w:cstheme="minorHAnsi"/>
          <w:b/>
          <w:bCs/>
        </w:rPr>
      </w:pPr>
    </w:p>
    <w:p w:rsidR="00486CF0" w:rsidRDefault="00486CF0" w:rsidP="00D119F2">
      <w:pPr>
        <w:spacing w:after="0" w:line="240" w:lineRule="auto"/>
        <w:rPr>
          <w:rFonts w:cstheme="minorHAnsi"/>
          <w:b/>
          <w:bCs/>
        </w:rPr>
      </w:pPr>
    </w:p>
    <w:p w:rsidR="00486CF0" w:rsidRDefault="00486CF0" w:rsidP="00D119F2">
      <w:pPr>
        <w:spacing w:after="0" w:line="240" w:lineRule="auto"/>
        <w:rPr>
          <w:rFonts w:cstheme="minorHAnsi"/>
          <w:b/>
          <w:bCs/>
        </w:rPr>
      </w:pPr>
    </w:p>
    <w:p w:rsidR="00D96645" w:rsidRPr="00DA7CEC" w:rsidRDefault="00D96645" w:rsidP="00D119F2">
      <w:pPr>
        <w:spacing w:after="0" w:line="240" w:lineRule="auto"/>
        <w:rPr>
          <w:rFonts w:cstheme="minorHAnsi"/>
          <w:b/>
          <w:bCs/>
          <w:sz w:val="24"/>
          <w:szCs w:val="24"/>
        </w:rPr>
      </w:pPr>
      <w:r w:rsidRPr="00DA7CEC">
        <w:rPr>
          <w:rFonts w:cstheme="minorHAnsi"/>
          <w:b/>
          <w:bCs/>
          <w:sz w:val="24"/>
          <w:szCs w:val="24"/>
        </w:rPr>
        <w:t>SIRVENTÉS – Francja</w:t>
      </w:r>
    </w:p>
    <w:p w:rsidR="00486CF0" w:rsidRDefault="00486CF0" w:rsidP="00D119F2">
      <w:pPr>
        <w:spacing w:after="0" w:line="240" w:lineRule="auto"/>
        <w:rPr>
          <w:rFonts w:cstheme="minorHAnsi"/>
          <w:b/>
          <w:bCs/>
        </w:rPr>
      </w:pPr>
    </w:p>
    <w:p w:rsidR="00486CF0" w:rsidRDefault="00486CF0" w:rsidP="00D119F2">
      <w:pPr>
        <w:spacing w:after="0" w:line="240" w:lineRule="auto"/>
        <w:rPr>
          <w:rFonts w:cstheme="minorHAnsi"/>
          <w:b/>
          <w:bCs/>
        </w:rPr>
      </w:pPr>
      <w:r w:rsidRPr="00606D95">
        <w:rPr>
          <w:rFonts w:cstheme="minorHAnsi"/>
          <w:b/>
        </w:rPr>
        <w:t>10.06.</w:t>
      </w:r>
      <w:r>
        <w:rPr>
          <w:rFonts w:cstheme="minorHAnsi"/>
          <w:b/>
        </w:rPr>
        <w:t xml:space="preserve"> (</w:t>
      </w:r>
      <w:r w:rsidRPr="00606D95">
        <w:rPr>
          <w:rFonts w:cstheme="minorHAnsi"/>
          <w:b/>
        </w:rPr>
        <w:t>NIEDZIELA</w:t>
      </w:r>
      <w:r>
        <w:rPr>
          <w:rFonts w:cstheme="minorHAnsi"/>
          <w:b/>
        </w:rPr>
        <w:t xml:space="preserve">) </w:t>
      </w:r>
      <w:r w:rsidRPr="00486CF0">
        <w:rPr>
          <w:rFonts w:cstheme="minorHAnsi"/>
          <w:b/>
        </w:rPr>
        <w:t>g. 21.30, Dziedziniec Zamkowy</w:t>
      </w:r>
    </w:p>
    <w:p w:rsidR="00486CF0" w:rsidRPr="00D119F2" w:rsidRDefault="00486CF0" w:rsidP="00D119F2">
      <w:pPr>
        <w:spacing w:after="0" w:line="240" w:lineRule="auto"/>
        <w:rPr>
          <w:rFonts w:cstheme="minorHAnsi"/>
        </w:rPr>
      </w:pPr>
    </w:p>
    <w:p w:rsidR="00486CF0" w:rsidRPr="00486CF0" w:rsidRDefault="00486CF0" w:rsidP="00486CF0">
      <w:pPr>
        <w:jc w:val="both"/>
        <w:rPr>
          <w:rFonts w:cstheme="minorHAnsi"/>
        </w:rPr>
      </w:pPr>
      <w:r w:rsidRPr="00486CF0">
        <w:rPr>
          <w:rFonts w:cstheme="minorHAnsi"/>
        </w:rPr>
        <w:t xml:space="preserve">Manu Théron znany jest ethnoportowej publiczności z zespołu Lo Cor de la Plana, który gościł na festiwalu przed dwoma laty. Podczas tegorocznej edycji artysta podejmie kolejną wyprawę </w:t>
      </w:r>
      <w:r>
        <w:rPr>
          <w:rFonts w:cstheme="minorHAnsi"/>
        </w:rPr>
        <w:br/>
      </w:r>
      <w:r w:rsidRPr="00486CF0">
        <w:rPr>
          <w:rFonts w:cstheme="minorHAnsi"/>
        </w:rPr>
        <w:t>w przeszłość. Celem jest ponownie średniowieczna twórczość trubadurów z Oksytanii, regionu leżącego na południu Francji, u podnóży Pirenejów.</w:t>
      </w:r>
    </w:p>
    <w:p w:rsidR="00486CF0" w:rsidRPr="00486CF0" w:rsidRDefault="00486CF0" w:rsidP="00486CF0">
      <w:pPr>
        <w:jc w:val="both"/>
        <w:rPr>
          <w:rFonts w:cstheme="minorHAnsi"/>
        </w:rPr>
      </w:pPr>
      <w:r w:rsidRPr="00486CF0">
        <w:rPr>
          <w:rFonts w:cstheme="minorHAnsi"/>
        </w:rPr>
        <w:t xml:space="preserve">W czasach wypraw krzyżowych, wzmożonych ruchów religijnych oraz walk cesarstwa i papiestwa </w:t>
      </w:r>
      <w:r>
        <w:rPr>
          <w:rFonts w:cstheme="minorHAnsi"/>
        </w:rPr>
        <w:br/>
      </w:r>
      <w:r w:rsidRPr="00486CF0">
        <w:rPr>
          <w:rFonts w:cstheme="minorHAnsi"/>
        </w:rPr>
        <w:t xml:space="preserve">o przywództwo w Europie śpiewający dotychczas głównie o miłości trubadurzy przesunęli punkt ciężkości swojego przekazu poetyckiego. Zaczęli tworzyć teksty satyryczne opisujące okrucieństwo </w:t>
      </w:r>
      <w:r>
        <w:rPr>
          <w:rFonts w:cstheme="minorHAnsi"/>
        </w:rPr>
        <w:br/>
      </w:r>
      <w:r w:rsidRPr="00486CF0">
        <w:rPr>
          <w:rFonts w:cstheme="minorHAnsi"/>
        </w:rPr>
        <w:t>i nieroztropność możnowładców, ośmieszające instytucje religijne, poufale odnoszące się nawet</w:t>
      </w:r>
      <w:r>
        <w:rPr>
          <w:rFonts w:cstheme="minorHAnsi"/>
        </w:rPr>
        <w:t xml:space="preserve"> </w:t>
      </w:r>
      <w:r w:rsidRPr="00486CF0">
        <w:rPr>
          <w:rFonts w:cstheme="minorHAnsi"/>
        </w:rPr>
        <w:t>do samego Boga. Swoją poezję łączyli z istniejącymi, znanymi melodiami i prezentowali podczas dworskich biesiad.</w:t>
      </w:r>
      <w:r>
        <w:rPr>
          <w:rFonts w:cstheme="minorHAnsi"/>
        </w:rPr>
        <w:t xml:space="preserve"> </w:t>
      </w:r>
      <w:r w:rsidRPr="00486CF0">
        <w:rPr>
          <w:rFonts w:cstheme="minorHAnsi"/>
        </w:rPr>
        <w:t xml:space="preserve">Tak w połowie XII wieku narodziły się pieśni z gatunku </w:t>
      </w:r>
      <w:r w:rsidRPr="00486CF0">
        <w:rPr>
          <w:rFonts w:cstheme="minorHAnsi"/>
          <w:i/>
        </w:rPr>
        <w:t>sirventés</w:t>
      </w:r>
      <w:r w:rsidRPr="00486CF0">
        <w:rPr>
          <w:rFonts w:cstheme="minorHAnsi"/>
        </w:rPr>
        <w:t>.</w:t>
      </w:r>
    </w:p>
    <w:p w:rsidR="00DD6EE5" w:rsidRDefault="00486CF0" w:rsidP="00DD6EE5">
      <w:pPr>
        <w:jc w:val="both"/>
        <w:rPr>
          <w:rFonts w:cstheme="minorHAnsi"/>
        </w:rPr>
      </w:pPr>
      <w:r w:rsidRPr="00486CF0">
        <w:rPr>
          <w:rFonts w:cstheme="minorHAnsi"/>
        </w:rPr>
        <w:t xml:space="preserve">Manu Théron zaprosił do współpracy dwóch znakomitych muzyków – Grégorego Dargenta, grającego na arabskim </w:t>
      </w:r>
      <w:r w:rsidRPr="00486CF0">
        <w:rPr>
          <w:rFonts w:cstheme="minorHAnsi"/>
          <w:i/>
        </w:rPr>
        <w:t>oud</w:t>
      </w:r>
      <w:r w:rsidRPr="00486CF0">
        <w:rPr>
          <w:rFonts w:cstheme="minorHAnsi"/>
        </w:rPr>
        <w:t xml:space="preserve"> oraz Etienna Gruel, wirtuoza instrumentów perkusyjnych. Artyści świetnie rozumieją się na scenie i są bardzo przekonujący w ożywianiu ducha średniowiecznych protest songów. Takich trubadurów trudno dziś znaleźć. </w:t>
      </w:r>
      <w:r w:rsidR="00DD6EE5">
        <w:rPr>
          <w:rFonts w:cstheme="minorHAnsi"/>
        </w:rPr>
        <w:br w:type="page"/>
      </w:r>
    </w:p>
    <w:p w:rsidR="0031484A" w:rsidRPr="00B84CD1" w:rsidRDefault="0031484A" w:rsidP="0031484A">
      <w:pPr>
        <w:spacing w:after="0" w:line="240" w:lineRule="auto"/>
        <w:rPr>
          <w:rFonts w:cstheme="minorHAnsi"/>
          <w:b/>
        </w:rPr>
      </w:pPr>
      <w:r w:rsidRPr="00133FEB">
        <w:rPr>
          <w:rFonts w:cstheme="minorHAnsi"/>
          <w:b/>
          <w:sz w:val="40"/>
          <w:szCs w:val="28"/>
        </w:rPr>
        <w:lastRenderedPageBreak/>
        <w:t>POTAŃCÓWKA</w:t>
      </w:r>
      <w:r>
        <w:rPr>
          <w:rFonts w:cstheme="minorHAnsi"/>
          <w:b/>
          <w:sz w:val="32"/>
          <w:szCs w:val="28"/>
        </w:rPr>
        <w:br/>
      </w:r>
      <w:r w:rsidRPr="00DA7CEC">
        <w:rPr>
          <w:rFonts w:cstheme="minorHAnsi"/>
          <w:b/>
          <w:sz w:val="24"/>
          <w:szCs w:val="24"/>
        </w:rPr>
        <w:t>KRZIKOPA, HAŁASY, RUBE ŚWINŸE</w:t>
      </w:r>
      <w:r w:rsidRPr="00DA7CEC">
        <w:rPr>
          <w:rFonts w:cstheme="minorHAnsi"/>
          <w:sz w:val="24"/>
          <w:szCs w:val="24"/>
        </w:rPr>
        <w:t xml:space="preserve"> </w:t>
      </w:r>
      <w:r w:rsidRPr="00DA7CEC">
        <w:rPr>
          <w:rFonts w:cstheme="minorHAnsi"/>
          <w:b/>
          <w:sz w:val="24"/>
          <w:szCs w:val="24"/>
        </w:rPr>
        <w:t>– Polska</w:t>
      </w:r>
    </w:p>
    <w:p w:rsidR="0031484A" w:rsidRPr="0031484A" w:rsidRDefault="0031484A" w:rsidP="0031484A">
      <w:pPr>
        <w:spacing w:after="0" w:line="240" w:lineRule="auto"/>
        <w:rPr>
          <w:rFonts w:cstheme="minorHAnsi"/>
          <w:b/>
          <w:sz w:val="24"/>
          <w:szCs w:val="24"/>
        </w:rPr>
      </w:pPr>
    </w:p>
    <w:p w:rsidR="0031484A" w:rsidRPr="0031484A" w:rsidRDefault="0031484A" w:rsidP="0031484A">
      <w:pPr>
        <w:rPr>
          <w:b/>
        </w:rPr>
      </w:pPr>
      <w:r w:rsidRPr="0031484A">
        <w:rPr>
          <w:b/>
        </w:rPr>
        <w:t xml:space="preserve">7.06. (CZWARTEK) g. 21–2, </w:t>
      </w:r>
      <w:r w:rsidRPr="0031484A">
        <w:rPr>
          <w:rFonts w:cstheme="minorHAnsi"/>
          <w:b/>
        </w:rPr>
        <w:t>Dziedziniec Zamkowy</w:t>
      </w:r>
    </w:p>
    <w:p w:rsidR="0031484A" w:rsidRDefault="00B84CD1" w:rsidP="003D0F59">
      <w:pPr>
        <w:jc w:val="both"/>
      </w:pPr>
      <w:r>
        <w:br/>
      </w:r>
      <w:r w:rsidR="0031484A">
        <w:t xml:space="preserve">Od kilku lat Ethno Port Festival </w:t>
      </w:r>
      <w:r w:rsidR="00133FEB">
        <w:t>otwierają dwa wydarzenia</w:t>
      </w:r>
      <w:r w:rsidR="0031484A">
        <w:t xml:space="preserve"> – uroczysty koncert w Sali Wielkiej oraz Potańcówk</w:t>
      </w:r>
      <w:r w:rsidR="00133FEB">
        <w:t>a</w:t>
      </w:r>
      <w:r w:rsidR="0031484A">
        <w:t xml:space="preserve">, która gromadzi na Dziedzińcu Zamkowym kilkuset </w:t>
      </w:r>
      <w:r w:rsidR="000F79AC">
        <w:t>u</w:t>
      </w:r>
      <w:r w:rsidR="0031484A">
        <w:t xml:space="preserve">czestników festiwalu. Część z nich zamiłowanie do wspólnej zabawy </w:t>
      </w:r>
      <w:r w:rsidR="000F79AC">
        <w:t xml:space="preserve">przy dźwiękach </w:t>
      </w:r>
      <w:r w:rsidR="0031484A">
        <w:t xml:space="preserve">granej na żywo muzyki ludowej nabyła dzięki wieloletniej </w:t>
      </w:r>
      <w:r w:rsidR="000F79AC">
        <w:t>współ</w:t>
      </w:r>
      <w:r w:rsidR="0031484A">
        <w:t>pracy</w:t>
      </w:r>
      <w:r w:rsidR="000F79AC">
        <w:t xml:space="preserve"> z</w:t>
      </w:r>
      <w:r w:rsidR="0031484A">
        <w:t xml:space="preserve"> Dom</w:t>
      </w:r>
      <w:r w:rsidR="000F79AC">
        <w:t>em</w:t>
      </w:r>
      <w:r w:rsidR="0031484A">
        <w:t xml:space="preserve"> Tańca Poznań. Dorobek Jacka Hałasa i jego przyjaciół widać </w:t>
      </w:r>
      <w:r w:rsidR="00E4208C">
        <w:br/>
      </w:r>
      <w:r w:rsidR="0031484A">
        <w:t xml:space="preserve">w szalonych korowodach i energii tancerzy. </w:t>
      </w:r>
    </w:p>
    <w:p w:rsidR="0031484A" w:rsidRDefault="0031484A" w:rsidP="003D0F59">
      <w:pPr>
        <w:jc w:val="both"/>
      </w:pPr>
      <w:r>
        <w:t xml:space="preserve">W tym roku </w:t>
      </w:r>
      <w:r w:rsidR="000F79AC">
        <w:t>Potańcówkę rozpocznie</w:t>
      </w:r>
      <w:r>
        <w:t xml:space="preserve"> spotkanie rodzinnego zespołu Hałasów z legendarną grupą węgierskich muzyków</w:t>
      </w:r>
      <w:r w:rsidR="000F79AC">
        <w:t xml:space="preserve"> – Muzsik</w:t>
      </w:r>
      <w:r w:rsidR="000F79AC">
        <w:rPr>
          <w:rFonts w:cstheme="minorHAnsi"/>
        </w:rPr>
        <w:t>á</w:t>
      </w:r>
      <w:r w:rsidR="000F79AC">
        <w:t>s</w:t>
      </w:r>
      <w:r>
        <w:t>. To właśnie na Węgrzech narodziły się Domy Tańca, a muzycy M</w:t>
      </w:r>
      <w:r w:rsidR="000F79AC">
        <w:t>uzsik</w:t>
      </w:r>
      <w:r w:rsidR="000F79AC">
        <w:rPr>
          <w:rFonts w:cstheme="minorHAnsi"/>
        </w:rPr>
        <w:t>á</w:t>
      </w:r>
      <w:r w:rsidR="000F79AC">
        <w:t>s</w:t>
      </w:r>
      <w:r>
        <w:t xml:space="preserve"> w znaczący sposób przyczynili się do rozkwitu ich działalności. </w:t>
      </w:r>
      <w:r w:rsidR="000F79AC">
        <w:t>Następnego dnia, w</w:t>
      </w:r>
      <w:r>
        <w:t xml:space="preserve"> piątek, </w:t>
      </w:r>
      <w:r w:rsidR="000F79AC">
        <w:t xml:space="preserve">artyści z Węgier </w:t>
      </w:r>
      <w:r>
        <w:t xml:space="preserve">zagrają własny koncert w Sali Wielkiej CK ZAMEK, a ich zgoda na dodatkowy udział </w:t>
      </w:r>
      <w:r w:rsidR="00E4208C">
        <w:br/>
      </w:r>
      <w:r>
        <w:t>w Potańcówce jest niezwykłym wydarzeniem.</w:t>
      </w:r>
    </w:p>
    <w:p w:rsidR="0031484A" w:rsidRDefault="0031484A" w:rsidP="003D0F59">
      <w:pPr>
        <w:jc w:val="both"/>
      </w:pPr>
      <w:r>
        <w:t xml:space="preserve">Największą odpowiedzialność za kilkugodzinną zabawę </w:t>
      </w:r>
      <w:r w:rsidR="005A1BFA">
        <w:t xml:space="preserve">taneczną </w:t>
      </w:r>
      <w:r>
        <w:t xml:space="preserve">wzięli na siebie artyści ze Śląska, którzy swój występ </w:t>
      </w:r>
      <w:r w:rsidR="000F79AC">
        <w:t xml:space="preserve">postanowili </w:t>
      </w:r>
      <w:r>
        <w:t>podzieli</w:t>
      </w:r>
      <w:r w:rsidR="000F79AC">
        <w:t>ć</w:t>
      </w:r>
      <w:r>
        <w:t xml:space="preserve"> na dwie części. W pierwszej zaprezentują repertuar zespołu K</w:t>
      </w:r>
      <w:r w:rsidR="000F79AC">
        <w:t>rzikopa</w:t>
      </w:r>
      <w:r>
        <w:t xml:space="preserve"> – połączenie współczesnych brzmień i rytmów z naturalnym, tradycyjnym śpiewem </w:t>
      </w:r>
      <w:r w:rsidR="00E4208C">
        <w:br/>
      </w:r>
      <w:r>
        <w:t>i instrumentami (akordeon i skrzypce). W drugiej części za</w:t>
      </w:r>
      <w:r w:rsidR="005A1BFA">
        <w:t xml:space="preserve">gra </w:t>
      </w:r>
      <w:r>
        <w:t xml:space="preserve">folkowa formacja </w:t>
      </w:r>
      <w:r w:rsidR="00EB5C2F" w:rsidRPr="00EB5C2F">
        <w:rPr>
          <w:rFonts w:cstheme="minorHAnsi"/>
        </w:rPr>
        <w:t>Rube Świnÿe</w:t>
      </w:r>
      <w:r w:rsidR="005A1BFA">
        <w:rPr>
          <w:rFonts w:cstheme="minorHAnsi"/>
        </w:rPr>
        <w:t>, by porwać do tańca wszystkich uczestników Potańcówki</w:t>
      </w:r>
      <w:r w:rsidR="003D0F59">
        <w:rPr>
          <w:rFonts w:cstheme="minorHAnsi"/>
        </w:rPr>
        <w:t>.</w:t>
      </w:r>
    </w:p>
    <w:p w:rsidR="00EB5C2F" w:rsidRDefault="00DA7CEC" w:rsidP="00EB5C2F">
      <w:pPr>
        <w:spacing w:after="0" w:line="240" w:lineRule="auto"/>
        <w:rPr>
          <w:rFonts w:cstheme="minorHAnsi"/>
          <w:b/>
        </w:rPr>
      </w:pPr>
      <w:r>
        <w:rPr>
          <w:rFonts w:cstheme="minorHAnsi"/>
          <w:b/>
        </w:rPr>
        <w:t>__</w:t>
      </w:r>
      <w:r>
        <w:rPr>
          <w:rFonts w:cstheme="minorHAnsi"/>
          <w:b/>
        </w:rPr>
        <w:br/>
      </w:r>
    </w:p>
    <w:p w:rsidR="00EB5C2F" w:rsidRDefault="00EB5C2F" w:rsidP="00EB5C2F">
      <w:pPr>
        <w:spacing w:after="0" w:line="240" w:lineRule="auto"/>
        <w:rPr>
          <w:rFonts w:cstheme="minorHAnsi"/>
          <w:b/>
        </w:rPr>
      </w:pPr>
      <w:r w:rsidRPr="00EB5C2F">
        <w:rPr>
          <w:rFonts w:cstheme="minorHAnsi"/>
          <w:b/>
        </w:rPr>
        <w:t xml:space="preserve">KRZIKOPA </w:t>
      </w:r>
    </w:p>
    <w:p w:rsidR="00821ED3" w:rsidRPr="00EB5C2F" w:rsidRDefault="00821ED3" w:rsidP="00EB5C2F">
      <w:pPr>
        <w:spacing w:after="0" w:line="240" w:lineRule="auto"/>
        <w:rPr>
          <w:rFonts w:cstheme="minorHAnsi"/>
          <w:b/>
        </w:rPr>
      </w:pPr>
    </w:p>
    <w:p w:rsidR="00EB5C2F" w:rsidRDefault="00EB5C2F" w:rsidP="003D0F59">
      <w:pPr>
        <w:spacing w:after="0" w:line="240" w:lineRule="auto"/>
        <w:jc w:val="both"/>
        <w:rPr>
          <w:rFonts w:cstheme="minorHAnsi"/>
        </w:rPr>
      </w:pPr>
      <w:r w:rsidRPr="007C163B">
        <w:rPr>
          <w:rFonts w:cstheme="minorHAnsi"/>
        </w:rPr>
        <w:t>Dokonujący się w Polsce w ostatnich dziesięcioleciach powrót wypartego ze zbiorowej świadomości folkloru obejmował początkowo głównie centralną i wschodnią część kraju. Z czasem miłośnicy ludowego grania zaczęli inspirować się muzyką innych regionów. Krzikopa jest w tym procesie wyjątkowa z dwóch powodów.</w:t>
      </w:r>
    </w:p>
    <w:p w:rsidR="00133FEB" w:rsidRDefault="00133FEB" w:rsidP="003D0F59">
      <w:pPr>
        <w:spacing w:after="0" w:line="240" w:lineRule="auto"/>
        <w:jc w:val="both"/>
        <w:rPr>
          <w:rFonts w:cstheme="minorHAnsi"/>
        </w:rPr>
      </w:pPr>
    </w:p>
    <w:p w:rsidR="00EB5C2F" w:rsidRDefault="00EB5C2F" w:rsidP="003D0F59">
      <w:pPr>
        <w:spacing w:after="0" w:line="240" w:lineRule="auto"/>
        <w:jc w:val="both"/>
        <w:rPr>
          <w:rFonts w:cstheme="minorHAnsi"/>
        </w:rPr>
      </w:pPr>
      <w:r w:rsidRPr="007C163B">
        <w:rPr>
          <w:rFonts w:cstheme="minorHAnsi"/>
        </w:rPr>
        <w:t>Po pierwsze, jest to jedna z niewielu grup sięgających po śląską nutę. Po drugie, przeciera szlaki dla interpretacji łączących w sobie rockowy (czasem ostry) pazur oraz odważną elektronikę. Naturalny śpiew spotyka tu dubstepowy akordeon i heavymetalowe skrzypce, a inspiracjom nie ma końca. Krzikopa spaja wszystko w całość nietuzinkowo, bezpretensjonalnie i w dobrym stylu.</w:t>
      </w:r>
    </w:p>
    <w:p w:rsidR="00133FEB" w:rsidRDefault="00133FEB" w:rsidP="003D0F59">
      <w:pPr>
        <w:spacing w:after="0" w:line="240" w:lineRule="auto"/>
        <w:jc w:val="both"/>
        <w:rPr>
          <w:rFonts w:cstheme="minorHAnsi"/>
        </w:rPr>
      </w:pPr>
    </w:p>
    <w:p w:rsidR="00EB5C2F" w:rsidRPr="007C163B" w:rsidRDefault="00EB5C2F" w:rsidP="003D0F59">
      <w:pPr>
        <w:spacing w:after="0" w:line="240" w:lineRule="auto"/>
        <w:jc w:val="both"/>
        <w:rPr>
          <w:rFonts w:cstheme="minorHAnsi"/>
          <w:color w:val="000000"/>
        </w:rPr>
      </w:pPr>
      <w:r w:rsidRPr="007C163B">
        <w:rPr>
          <w:rStyle w:val="Uwydatnienie"/>
          <w:rFonts w:cstheme="minorHAnsi"/>
          <w:i w:val="0"/>
          <w:color w:val="000000"/>
        </w:rPr>
        <w:t>Sami rzecz ujmują następująco: „Przedstawiomy Wom kapela, kiero zaczła grać łod niydowna i mianuje sie Krzikopa, co po polsku znaczy rów. Majom ino trzi konski, ale jak padajom, bydzie tego wiyncyj.</w:t>
      </w:r>
      <w:r w:rsidRPr="007C163B">
        <w:rPr>
          <w:rFonts w:cstheme="minorHAnsi"/>
          <w:color w:val="000000"/>
        </w:rPr>
        <w:t xml:space="preserve"> […] Rozchodzi sie ło to, żeby było richtig fajne larmo po naszymu. Larmo, kiere kajś w tych oryginalnych piosynkach jest zakodowane, ino trza je wydobyć. A trefić chcymy do kożdego, bo to som fest gryfne piosynki, a boli nos, że żodyn tego niy zno i chcymy to zmiynić!”.</w:t>
      </w:r>
    </w:p>
    <w:p w:rsidR="00EB5C2F" w:rsidRDefault="00EB5C2F" w:rsidP="00EB5C2F">
      <w:pPr>
        <w:shd w:val="clear" w:color="auto" w:fill="FFFFFF"/>
        <w:spacing w:after="0" w:line="240" w:lineRule="auto"/>
        <w:rPr>
          <w:rFonts w:eastAsia="Times New Roman" w:cstheme="minorHAnsi"/>
          <w:b/>
          <w:color w:val="1D2129"/>
        </w:rPr>
      </w:pPr>
    </w:p>
    <w:p w:rsidR="00133FEB" w:rsidRDefault="00DA7CEC" w:rsidP="00EB5C2F">
      <w:pPr>
        <w:shd w:val="clear" w:color="auto" w:fill="FFFFFF"/>
        <w:spacing w:after="0" w:line="240" w:lineRule="auto"/>
        <w:rPr>
          <w:rFonts w:eastAsia="Times New Roman" w:cstheme="minorHAnsi"/>
          <w:b/>
          <w:color w:val="1D2129"/>
        </w:rPr>
      </w:pPr>
      <w:r>
        <w:rPr>
          <w:rFonts w:eastAsia="Times New Roman" w:cstheme="minorHAnsi"/>
          <w:b/>
          <w:color w:val="1D2129"/>
        </w:rPr>
        <w:t>__</w:t>
      </w:r>
      <w:r>
        <w:rPr>
          <w:rFonts w:eastAsia="Times New Roman" w:cstheme="minorHAnsi"/>
          <w:b/>
          <w:color w:val="1D2129"/>
        </w:rPr>
        <w:br/>
      </w:r>
    </w:p>
    <w:p w:rsidR="00EB5C2F" w:rsidRDefault="00EB5C2F" w:rsidP="00EB5C2F">
      <w:pPr>
        <w:shd w:val="clear" w:color="auto" w:fill="FFFFFF"/>
        <w:spacing w:after="0" w:line="240" w:lineRule="auto"/>
        <w:rPr>
          <w:rFonts w:eastAsia="Times New Roman" w:cstheme="minorHAnsi"/>
          <w:b/>
          <w:color w:val="1D2129"/>
        </w:rPr>
      </w:pPr>
      <w:r>
        <w:rPr>
          <w:rFonts w:eastAsia="Times New Roman" w:cstheme="minorHAnsi"/>
          <w:b/>
          <w:color w:val="1D2129"/>
        </w:rPr>
        <w:t>HAŁASY</w:t>
      </w:r>
    </w:p>
    <w:p w:rsidR="005A1BFA" w:rsidRDefault="005A1BFA" w:rsidP="00EB5C2F">
      <w:pPr>
        <w:shd w:val="clear" w:color="auto" w:fill="FFFFFF"/>
        <w:spacing w:after="0" w:line="240" w:lineRule="auto"/>
        <w:rPr>
          <w:rFonts w:eastAsia="Times New Roman" w:cstheme="minorHAnsi"/>
          <w:b/>
          <w:color w:val="1D2129"/>
        </w:rPr>
      </w:pPr>
    </w:p>
    <w:p w:rsidR="00133FEB" w:rsidRDefault="00EB5C2F" w:rsidP="003D0F59">
      <w:pPr>
        <w:spacing w:after="0"/>
        <w:jc w:val="both"/>
      </w:pPr>
      <w:r>
        <w:t>Rodzina Hałasów to najbardziej znana muzyczna familia w Poznaniu, która żyje inaczej niż wszyscy, często idąca pod prąd, z dużą dawką wyobraźni, a nawet nutą szaleństwa. Potrafią spakować cały swój świat i ruszyć po przygodę, w poszukiwaniu nowych doznań, kultur i dźwięków. Po powrocie potrafią się tą przygodą podzielić, organizując mobilny dom kultury, czyli rozśpiewaną i roztańczoną jurtę.</w:t>
      </w:r>
    </w:p>
    <w:p w:rsidR="00133FEB" w:rsidRDefault="00EB5C2F" w:rsidP="003D0F59">
      <w:pPr>
        <w:spacing w:after="0"/>
        <w:jc w:val="both"/>
      </w:pPr>
      <w:r>
        <w:br/>
        <w:t xml:space="preserve">Rodzice Alicja i Jacek należą do pierwszych w Polsce muzyków, których bez reszty zauroczyła kultura polskiej wsi. Mają za sobą tysiące artystycznych doświadczeń i spotkań z ludowymi twórcami z Polski, </w:t>
      </w:r>
      <w:r>
        <w:lastRenderedPageBreak/>
        <w:t>a także ze Skandynawii, Bałkanów i Bliskiego Wschodu. Są założycielami poznańskiego Domu Tańca, który zaprasza na spotkania z surową, spontaniczną, wyrastającą z naturalnego rytmu życia wiejską muzyką.</w:t>
      </w:r>
    </w:p>
    <w:p w:rsidR="00EB5C2F" w:rsidRPr="00F50FE9" w:rsidRDefault="00EB5C2F" w:rsidP="003D0F59">
      <w:pPr>
        <w:spacing w:after="0"/>
        <w:jc w:val="both"/>
      </w:pPr>
      <w:r>
        <w:br/>
        <w:t>Radość z doświadczania tradycyjnych, często zapomnianych form zabawy przy dźwiękach skrzypiec, bębnów, dud, liry korbowej i innych tradycyjnych instrumentów dzielą z nimi ich dzieci – Julia, Antoni, Jonasz i Jakub.</w:t>
      </w:r>
    </w:p>
    <w:p w:rsidR="00EB5C2F" w:rsidRDefault="00DA7CEC" w:rsidP="00EB5C2F">
      <w:pPr>
        <w:shd w:val="clear" w:color="auto" w:fill="FFFFFF"/>
        <w:spacing w:after="0" w:line="240" w:lineRule="auto"/>
        <w:rPr>
          <w:rFonts w:eastAsia="Times New Roman" w:cstheme="minorHAnsi"/>
          <w:b/>
          <w:color w:val="1D2129"/>
        </w:rPr>
      </w:pPr>
      <w:r>
        <w:rPr>
          <w:rFonts w:eastAsia="Times New Roman" w:cstheme="minorHAnsi"/>
          <w:b/>
          <w:color w:val="1D2129"/>
        </w:rPr>
        <w:br/>
        <w:t>__</w:t>
      </w:r>
      <w:r w:rsidR="00E4208C">
        <w:rPr>
          <w:rFonts w:eastAsia="Times New Roman" w:cstheme="minorHAnsi"/>
          <w:b/>
          <w:color w:val="1D2129"/>
        </w:rPr>
        <w:br/>
      </w:r>
    </w:p>
    <w:p w:rsidR="00EB5C2F" w:rsidRDefault="00EB5C2F" w:rsidP="00EB5C2F">
      <w:pPr>
        <w:shd w:val="clear" w:color="auto" w:fill="FFFFFF"/>
        <w:spacing w:after="0" w:line="240" w:lineRule="auto"/>
        <w:rPr>
          <w:rFonts w:cstheme="minorHAnsi"/>
          <w:b/>
        </w:rPr>
      </w:pPr>
      <w:r>
        <w:rPr>
          <w:rFonts w:cstheme="minorHAnsi"/>
          <w:b/>
        </w:rPr>
        <w:t>RUBE ŚWINŸE</w:t>
      </w:r>
    </w:p>
    <w:p w:rsidR="00FA6111" w:rsidRDefault="00EB5C2F" w:rsidP="003D0F59">
      <w:pPr>
        <w:spacing w:after="0" w:line="240" w:lineRule="auto"/>
        <w:jc w:val="both"/>
      </w:pPr>
      <w:r>
        <w:rPr>
          <w:rFonts w:eastAsia="Times New Roman" w:cstheme="minorHAnsi"/>
          <w:b/>
          <w:color w:val="1D2129"/>
        </w:rPr>
        <w:br/>
      </w:r>
      <w:r>
        <w:t>Folkowa formacja z Górnego Śląska</w:t>
      </w:r>
      <w:r w:rsidR="00821ED3">
        <w:t>,</w:t>
      </w:r>
      <w:r>
        <w:t xml:space="preserve"> której gwarowa nazwa przetłumaczona na język ogólnopolski znaczy Grube Akordeony. Muzycy łączą folkową improwizację z jazzową fantazją</w:t>
      </w:r>
      <w:r w:rsidR="00D42BAF">
        <w:t xml:space="preserve">, by pomnożyć to jeszcze przez </w:t>
      </w:r>
      <w:r>
        <w:t>radoś</w:t>
      </w:r>
      <w:r w:rsidR="00D42BAF">
        <w:t xml:space="preserve">ć z </w:t>
      </w:r>
      <w:r>
        <w:t>wspólnego grania</w:t>
      </w:r>
      <w:r w:rsidR="00D42BAF">
        <w:t xml:space="preserve">. I </w:t>
      </w:r>
      <w:r>
        <w:t>choć nie wychodzą poza tradycyjne instrumentarium</w:t>
      </w:r>
      <w:r w:rsidR="00D42BAF">
        <w:t>,</w:t>
      </w:r>
      <w:r>
        <w:t xml:space="preserve"> bez trudu </w:t>
      </w:r>
      <w:r w:rsidR="00D42BAF">
        <w:t xml:space="preserve">tworzą muzykę taneczną jak najbardziej współczesną w swojej energii i oddziaływaniu, </w:t>
      </w:r>
      <w:r>
        <w:t>wciągając do tańca każdego bez wyjątku!</w:t>
      </w:r>
    </w:p>
    <w:p w:rsidR="00FA6111" w:rsidRDefault="00FA6111">
      <w:r>
        <w:br w:type="page"/>
      </w:r>
    </w:p>
    <w:p w:rsidR="00FA6111" w:rsidRPr="001E64A6" w:rsidRDefault="00FA6111" w:rsidP="00FA6111">
      <w:pPr>
        <w:rPr>
          <w:b/>
          <w:sz w:val="32"/>
          <w:szCs w:val="24"/>
        </w:rPr>
      </w:pPr>
      <w:r w:rsidRPr="001E64A6">
        <w:rPr>
          <w:rFonts w:cstheme="minorHAnsi"/>
          <w:b/>
          <w:sz w:val="40"/>
          <w:szCs w:val="28"/>
        </w:rPr>
        <w:lastRenderedPageBreak/>
        <w:t>WSŁUCHAJ SIĘ W ŚWIAT</w:t>
      </w:r>
    </w:p>
    <w:p w:rsidR="00C65865" w:rsidRDefault="00C65865" w:rsidP="003D0F59">
      <w:pPr>
        <w:jc w:val="both"/>
      </w:pPr>
    </w:p>
    <w:p w:rsidR="00FA6111" w:rsidRDefault="00133FEB" w:rsidP="003D0F59">
      <w:pPr>
        <w:jc w:val="both"/>
      </w:pPr>
      <w:r>
        <w:t>Ethno Port Festival to nie tylko koncerty. To również wiele wydarzeń towarzyszących, które poszerzają i dopełniają kontekst Festiwalu</w:t>
      </w:r>
      <w:r w:rsidR="001E64A6">
        <w:t>. Zapraszamy na</w:t>
      </w:r>
      <w:r w:rsidR="00FA6111">
        <w:t xml:space="preserve"> </w:t>
      </w:r>
      <w:r w:rsidR="001E64A6">
        <w:t xml:space="preserve">dwa </w:t>
      </w:r>
      <w:r w:rsidR="00FA6111">
        <w:t>spotkania połączone z projekcjami filmowymi poświęcone ważnym zjawiskom w otaczającym nas świecie.</w:t>
      </w:r>
    </w:p>
    <w:p w:rsidR="00B84CD1" w:rsidRDefault="00B84CD1" w:rsidP="00C65865">
      <w:pPr>
        <w:rPr>
          <w:b/>
        </w:rPr>
      </w:pPr>
    </w:p>
    <w:p w:rsidR="00600B1E" w:rsidRPr="00B84CD1" w:rsidRDefault="00C65865" w:rsidP="00C65865">
      <w:pPr>
        <w:rPr>
          <w:b/>
          <w:sz w:val="24"/>
          <w:szCs w:val="24"/>
        </w:rPr>
      </w:pPr>
      <w:r w:rsidRPr="00B84CD1">
        <w:rPr>
          <w:b/>
          <w:sz w:val="24"/>
          <w:szCs w:val="24"/>
        </w:rPr>
        <w:t xml:space="preserve">__ </w:t>
      </w:r>
      <w:r w:rsidR="00600B1E" w:rsidRPr="00B84CD1">
        <w:rPr>
          <w:b/>
          <w:sz w:val="24"/>
          <w:szCs w:val="24"/>
        </w:rPr>
        <w:t>KOREA NA ETHNO PORCIE</w:t>
      </w:r>
    </w:p>
    <w:p w:rsidR="00600B1E" w:rsidRPr="00600B1E" w:rsidRDefault="00600B1E" w:rsidP="007E5FCA">
      <w:r w:rsidRPr="00600B1E">
        <w:t xml:space="preserve">Dzięki współpracy z Korean Arts Management Service wyjątkowo mocno zaznaczamy w tym roku obecność Korei Południowej – kraju kontrastów, w którym harmonijnie łączą się nowoczesne technologie oraz bogactwo tradycji, co jest szczególnie widoczne w muzyce i kinematografii. </w:t>
      </w:r>
      <w:r>
        <w:br/>
      </w:r>
      <w:r w:rsidR="007E5FCA">
        <w:br/>
      </w:r>
      <w:r w:rsidR="008646C5">
        <w:t>__</w:t>
      </w:r>
      <w:r w:rsidR="008646C5">
        <w:br/>
      </w:r>
      <w:r w:rsidR="007E5FCA">
        <w:br/>
      </w:r>
      <w:r w:rsidR="007E5FCA" w:rsidRPr="00600B1E">
        <w:rPr>
          <w:b/>
        </w:rPr>
        <w:t>9.06. (</w:t>
      </w:r>
      <w:r w:rsidR="007E5FCA">
        <w:rPr>
          <w:b/>
        </w:rPr>
        <w:t>SOBOTA) g. 12–15, Kino Pałacowe</w:t>
      </w:r>
      <w:r w:rsidR="007E5FCA">
        <w:rPr>
          <w:b/>
        </w:rPr>
        <w:br/>
      </w:r>
      <w:r w:rsidR="007E5FCA" w:rsidRPr="00600B1E">
        <w:rPr>
          <w:b/>
        </w:rPr>
        <w:t>wstęp wolny</w:t>
      </w:r>
    </w:p>
    <w:p w:rsidR="00600B1E" w:rsidRPr="00600B1E" w:rsidRDefault="008646C5" w:rsidP="00C65865">
      <w:pPr>
        <w:rPr>
          <w:b/>
        </w:rPr>
      </w:pPr>
      <w:r w:rsidRPr="00600B1E">
        <w:t xml:space="preserve">W ramach sobotniego spotkania z kulturą Korei zapraszamy do Kina Pałacowego na </w:t>
      </w:r>
      <w:r>
        <w:t xml:space="preserve">projekcję </w:t>
      </w:r>
      <w:r w:rsidRPr="00600B1E">
        <w:t>film</w:t>
      </w:r>
      <w:r>
        <w:t xml:space="preserve">u </w:t>
      </w:r>
      <w:r w:rsidRPr="00600B1E">
        <w:t>dokumentalnego</w:t>
      </w:r>
      <w:r w:rsidR="007E5FCA">
        <w:rPr>
          <w:b/>
        </w:rPr>
        <w:t xml:space="preserve"> </w:t>
      </w:r>
      <w:r w:rsidR="00600B1E" w:rsidRPr="00600B1E">
        <w:rPr>
          <w:b/>
        </w:rPr>
        <w:t>„Intangible Asset No. 82”, reż. Emma Franz (Australia, Japonia, 2008, 90’).</w:t>
      </w:r>
    </w:p>
    <w:p w:rsidR="00600B1E" w:rsidRPr="00C65865" w:rsidRDefault="00600B1E" w:rsidP="00C65865">
      <w:pPr>
        <w:jc w:val="both"/>
      </w:pPr>
      <w:r w:rsidRPr="00C65865">
        <w:t>Film opowiada historię cenionego australijskiego perkusisty jazzowego, który wyrusza w podróż, żeby odnaleźć nieuchwytnego południowokoreańskiego szamana i muzycznego mistrza-geniusza. Podróż ta przemienia się w rytuał przejścia poprzez spotkania z ujmującymi i egzotycznymi postaciami. Muzyk pokonuje kulturowe bariery i walczy z upływem czasu, by ostatecznie u kresu podróży spotkać mistrza zaledwie na parę dni przed jego śmiercią. Jest to film drogi, filozoficzna rozprawa i pokaz fascynującej sztuki muzyków, których nie sposób spotkać poza Koreą. Jest to także hołd złożony uniwersalnemu językowi muzyki. Film w języku angielskim.</w:t>
      </w:r>
    </w:p>
    <w:p w:rsidR="00600B1E" w:rsidRPr="00C65865" w:rsidRDefault="00600B1E" w:rsidP="00C65865">
      <w:pPr>
        <w:jc w:val="both"/>
      </w:pPr>
      <w:r w:rsidRPr="008646C5">
        <w:rPr>
          <w:b/>
        </w:rPr>
        <w:t>Po projekcji odbędzie się spotkanie z artystami z zespołu Baraji</w:t>
      </w:r>
      <w:r w:rsidRPr="00C65865">
        <w:t xml:space="preserve">, którzy opowiedzą o swojej muzyce </w:t>
      </w:r>
      <w:r w:rsidR="00B84CD1">
        <w:br/>
      </w:r>
      <w:r w:rsidRPr="00C65865">
        <w:t>i inspiracjach. Muzycy przedstawią specyfikę instrumentów i technik wokalnych, które w pełnym wymiarze usłyszymy podczas ich niedzielnego koncertu na Dziedzińcu Zamkowym.</w:t>
      </w:r>
      <w:r w:rsidR="00B84CD1">
        <w:br/>
      </w:r>
      <w:r w:rsidR="00B84CD1">
        <w:br/>
      </w:r>
      <w:r w:rsidRPr="00C65865">
        <w:t xml:space="preserve">Spotkanie poprowadzi </w:t>
      </w:r>
      <w:r w:rsidRPr="00C65865">
        <w:rPr>
          <w:b/>
        </w:rPr>
        <w:t>Marcin Krasnowolski</w:t>
      </w:r>
      <w:r w:rsidRPr="00C65865">
        <w:t xml:space="preserve"> – filmoznawca, dziennikarz freelancer, miłośnik i badacz kina azjatyckiego, przede wszystkim południowokoreańskiego. Krasnowolski jest członkiem rady programowej warszawskiego Korean Film Festival.</w:t>
      </w:r>
    </w:p>
    <w:p w:rsidR="007E5FCA" w:rsidRDefault="007E5FCA" w:rsidP="007E5FCA">
      <w:r>
        <w:t>__</w:t>
      </w:r>
      <w:r>
        <w:br/>
      </w:r>
      <w:r>
        <w:br/>
      </w:r>
      <w:r w:rsidRPr="00600B1E">
        <w:rPr>
          <w:b/>
        </w:rPr>
        <w:t>10.06</w:t>
      </w:r>
      <w:r>
        <w:rPr>
          <w:b/>
        </w:rPr>
        <w:t>. (NIEDZIELA) g. 12, Scena Nowa</w:t>
      </w:r>
      <w:r>
        <w:rPr>
          <w:b/>
        </w:rPr>
        <w:br/>
      </w:r>
      <w:r w:rsidRPr="00600B1E">
        <w:rPr>
          <w:b/>
        </w:rPr>
        <w:t>10.06. (NIEDZIELA) g. 15, Scena Nowa</w:t>
      </w:r>
      <w:r w:rsidR="00DA4387">
        <w:rPr>
          <w:b/>
        </w:rPr>
        <w:br/>
      </w:r>
      <w:r w:rsidR="007805F2">
        <w:rPr>
          <w:b/>
        </w:rPr>
        <w:t>w</w:t>
      </w:r>
      <w:r w:rsidR="00DA4387" w:rsidRPr="008646C5">
        <w:rPr>
          <w:b/>
        </w:rPr>
        <w:t>stęp dla posiadaczy karnetów festiwalowych, którzy zaopatrzą się w bezpłatne wejści</w:t>
      </w:r>
      <w:r w:rsidR="007805F2">
        <w:rPr>
          <w:b/>
        </w:rPr>
        <w:t xml:space="preserve">ówki </w:t>
      </w:r>
      <w:r w:rsidR="007805F2">
        <w:rPr>
          <w:b/>
        </w:rPr>
        <w:br/>
        <w:t>(liczba miejsc ograniczona)</w:t>
      </w:r>
    </w:p>
    <w:p w:rsidR="00B84CD1" w:rsidRPr="008646C5" w:rsidRDefault="00B84CD1" w:rsidP="00B84CD1">
      <w:pPr>
        <w:jc w:val="both"/>
        <w:rPr>
          <w:b/>
        </w:rPr>
      </w:pPr>
      <w:r w:rsidRPr="00C65865">
        <w:t xml:space="preserve">Dopełnieniem sobotniego spotkania będą również dwa niedzielne </w:t>
      </w:r>
      <w:r w:rsidRPr="007805F2">
        <w:rPr>
          <w:b/>
        </w:rPr>
        <w:t>koncerty Hee-moon Lee Company</w:t>
      </w:r>
      <w:r w:rsidRPr="00C65865">
        <w:t xml:space="preserve">. </w:t>
      </w:r>
    </w:p>
    <w:p w:rsidR="00600B1E" w:rsidRPr="00600B1E" w:rsidRDefault="00600B1E" w:rsidP="00C65865">
      <w:pPr>
        <w:rPr>
          <w:b/>
        </w:rPr>
      </w:pPr>
    </w:p>
    <w:p w:rsidR="00C65865" w:rsidRDefault="00C65865">
      <w:r>
        <w:br w:type="page"/>
      </w:r>
      <w:r w:rsidR="00B84CD1">
        <w:rPr>
          <w:b/>
          <w:noProof/>
          <w:lang w:eastAsia="pl-PL"/>
        </w:rPr>
        <w:lastRenderedPageBreak/>
        <w:drawing>
          <wp:inline distT="0" distB="0" distL="0" distR="0" wp14:anchorId="5AA213D3" wp14:editId="16DF7527">
            <wp:extent cx="3600000" cy="3600000"/>
            <wp:effectExtent l="0" t="0" r="635"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e-moon Lee Compan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C65865" w:rsidRDefault="00B84CD1" w:rsidP="00C65865">
      <w:pPr>
        <w:jc w:val="both"/>
      </w:pPr>
      <w:r>
        <w:br/>
      </w:r>
      <w:r w:rsidR="00C65865">
        <w:t>Rozciągnięta na górzystym półwyspie Korea, izolowana od Azji kontynentalnej, zawsze miała w sobie coś z żywego muzeum, w którym udało się zachować nieznane nigdzie indziej style muzyczne. O ile muzyka dworska uległa przemianom, głównie pod wpływem chińskiej i japońskiej dominacji, tradycje ludowe w dużym stopniu oparły się wpływom kultury sąsiadów.</w:t>
      </w:r>
    </w:p>
    <w:p w:rsidR="00C65865" w:rsidRDefault="00C65865" w:rsidP="00C65865">
      <w:pPr>
        <w:jc w:val="both"/>
      </w:pPr>
      <w:r>
        <w:t xml:space="preserve">Lee Hee-Moon, słynny koreański </w:t>
      </w:r>
      <w:r w:rsidRPr="00F9024E">
        <w:rPr>
          <w:i/>
        </w:rPr>
        <w:t>sorikkun</w:t>
      </w:r>
      <w:r>
        <w:t>, czyli śpiewak ludowy, sięga do najstarszych tradycji muzycznych centralnej części półwyspu, a konkretnie – prowincji Gyeonggi. Interesuje go muzyka, która towarzyszyła rolnikom podczas świąt i ceremonii, czyli w chwilach wytchnienia od pracy i zmagań z surową koreańską przyrodą.</w:t>
      </w:r>
    </w:p>
    <w:p w:rsidR="00C65865" w:rsidRDefault="00C65865" w:rsidP="00C65865">
      <w:pPr>
        <w:jc w:val="both"/>
      </w:pPr>
      <w:r>
        <w:t xml:space="preserve">Lee Hee-Moon tworzy intrygujące performanse, wykorzystując to, co wyraża muzyka ludowa – wdzięczność dla sprzyjającego losu, radość i nadzieję, ale także niepewność jutra. Performanse te są zespoleniem recytacji, śpiewu, perkusyjnego rytmu i gestu. Zachwycają bogactwem środków, </w:t>
      </w:r>
      <w:r>
        <w:br/>
        <w:t xml:space="preserve">a jednocześnie prostotą przekazu. Artysta chętnie wychodzi poza konwencję, miesza różne style </w:t>
      </w:r>
      <w:r>
        <w:br/>
        <w:t>i gatunki oraz podejmuje współpracę z muzykami o różnorodnych doświadczeniach, dzięki czemu jego twórczość to niekończąca się pionierska przygoda, która służy poszukiwaniu muzycznej prawdy.</w:t>
      </w:r>
    </w:p>
    <w:p w:rsidR="00600B1E" w:rsidRPr="007E5FCA" w:rsidRDefault="007E5FCA" w:rsidP="00600B1E">
      <w:pPr>
        <w:rPr>
          <w:b/>
        </w:rPr>
      </w:pPr>
      <w:r>
        <w:rPr>
          <w:b/>
        </w:rPr>
        <w:br/>
      </w:r>
      <w:r>
        <w:rPr>
          <w:b/>
        </w:rPr>
        <w:br/>
      </w:r>
      <w:r w:rsidR="00C65865" w:rsidRPr="00B84CD1">
        <w:rPr>
          <w:b/>
          <w:sz w:val="24"/>
          <w:szCs w:val="24"/>
        </w:rPr>
        <w:t xml:space="preserve">__ </w:t>
      </w:r>
      <w:r w:rsidR="00600B1E" w:rsidRPr="00B84CD1">
        <w:rPr>
          <w:b/>
          <w:sz w:val="24"/>
          <w:szCs w:val="24"/>
        </w:rPr>
        <w:t>UPADEK ALEPPO</w:t>
      </w:r>
    </w:p>
    <w:p w:rsidR="00600B1E" w:rsidRPr="00600B1E" w:rsidRDefault="007E5FCA" w:rsidP="00600B1E">
      <w:pPr>
        <w:rPr>
          <w:b/>
        </w:rPr>
      </w:pPr>
      <w:r>
        <w:rPr>
          <w:b/>
        </w:rPr>
        <w:br/>
      </w:r>
      <w:r w:rsidR="00600B1E" w:rsidRPr="00600B1E">
        <w:rPr>
          <w:b/>
        </w:rPr>
        <w:t>10.06. (NIEDZIELA) g. 12–15, Kino Pałacowe</w:t>
      </w:r>
      <w:r w:rsidR="00C65865">
        <w:rPr>
          <w:b/>
        </w:rPr>
        <w:br/>
      </w:r>
      <w:r w:rsidR="00600B1E" w:rsidRPr="00600B1E">
        <w:rPr>
          <w:b/>
        </w:rPr>
        <w:t>wstęp wolny</w:t>
      </w:r>
    </w:p>
    <w:p w:rsidR="00600B1E" w:rsidRPr="008646C5" w:rsidRDefault="00600B1E" w:rsidP="008646C5">
      <w:pPr>
        <w:jc w:val="both"/>
      </w:pPr>
      <w:r w:rsidRPr="00C65865">
        <w:t>We współpracy z poznańskim kolektywem Humans of Aleppo postaramy się odpowiedzieć na pytanie, co naprawdę dzieje się w Syrii. Obraz trwającej tam wojny tworzony jest przez media, które nie potrafią uchwycić prawdziwej skali ludzkiej tragedii, ani rozwikłać skomplikowanej i cynicznie prowadzonej gry interesów. Punktem wyjścia do dyskusji będzie film dokumentalny</w:t>
      </w:r>
      <w:r w:rsidR="007E5FCA">
        <w:rPr>
          <w:b/>
        </w:rPr>
        <w:t xml:space="preserve"> </w:t>
      </w:r>
      <w:r w:rsidRPr="00600B1E">
        <w:rPr>
          <w:b/>
        </w:rPr>
        <w:t>„Upadek Aleppo”, reż. Nizam Najar (Norwegia, Dania, Francja, 2017, 85’).</w:t>
      </w:r>
    </w:p>
    <w:p w:rsidR="00600B1E" w:rsidRPr="00C65865" w:rsidRDefault="00600B1E" w:rsidP="00C65865">
      <w:pPr>
        <w:jc w:val="both"/>
      </w:pPr>
      <w:r w:rsidRPr="007805F2">
        <w:rPr>
          <w:b/>
        </w:rPr>
        <w:t>W rozmowie weźmie udział reżyser filmu.</w:t>
      </w:r>
      <w:r w:rsidRPr="00C65865">
        <w:t xml:space="preserve"> </w:t>
      </w:r>
      <w:r w:rsidRPr="00C65865">
        <w:rPr>
          <w:b/>
        </w:rPr>
        <w:t>Nizam Najar</w:t>
      </w:r>
      <w:r w:rsidRPr="00C65865">
        <w:t xml:space="preserve"> urodził się w Libii, dorastał w Syrii i przybył do Norwegii jako uchodźca w 2002 roku. Wraz z upadkiem Aleppo reżyser wrócił do tego miasta, w którym dorastał, aby zbadać, dlaczego Arabska Wiosna w Syrii nie zdołała obalić prezydenta Bashara al-Assada. </w:t>
      </w:r>
      <w:r w:rsidRPr="00C65865">
        <w:lastRenderedPageBreak/>
        <w:t>Przebywał wraz z operatorem i lokalnymi rebeliantami – cywilami walczącymi w imię Wolnej Armii Syryjskiej – na linii frontu między 2014 r. a upadkiem Aleppo w końcu 2016 r. „Upadek Aleppo”, wybrany do programu IDFA Panorama, jest drugim filmem Nizama Najara, po jego dokumentalnym debiucie „Diary from the Revolution” (2013).</w:t>
      </w:r>
    </w:p>
    <w:p w:rsidR="00600B1E" w:rsidRPr="00C65865" w:rsidRDefault="00600B1E" w:rsidP="00C65865">
      <w:pPr>
        <w:jc w:val="both"/>
      </w:pPr>
      <w:r w:rsidRPr="007805F2">
        <w:rPr>
          <w:b/>
        </w:rPr>
        <w:t>W spotkaniu po filmie uczestniczyć będzie także</w:t>
      </w:r>
      <w:r w:rsidRPr="00C65865">
        <w:t xml:space="preserve"> </w:t>
      </w:r>
      <w:r w:rsidRPr="00C65865">
        <w:rPr>
          <w:b/>
        </w:rPr>
        <w:t>Michał Przedlacki</w:t>
      </w:r>
      <w:r w:rsidRPr="00C65865">
        <w:t xml:space="preserve"> – dokumentalista i reportażysta, od 15 lat ekspert i wysłannik organizacji humanitarnych do różnych punktów zapalnych na świecie. Jest laureatem nagrody Stowarzyszenia Dziennikarzy Polskich (SDP) im. Kazimierza Dziewanowskiego za najlepszy materiał o tematyce międzynarodowej oraz laureatem Grand Pressa w kategorii najlepszy reportaż telewizyjny.  </w:t>
      </w:r>
      <w:hyperlink r:id="rId34" w:history="1">
        <w:r w:rsidRPr="00C65865">
          <w:rPr>
            <w:rStyle w:val="Hipercze"/>
          </w:rPr>
          <w:t>https://www.flickr.com/people/dziadek/</w:t>
        </w:r>
      </w:hyperlink>
    </w:p>
    <w:p w:rsidR="00C65865" w:rsidRDefault="00B84CD1" w:rsidP="00600B1E">
      <w:r>
        <w:br/>
        <w:t>__</w:t>
      </w:r>
    </w:p>
    <w:p w:rsidR="00A633DD" w:rsidRDefault="00B84CD1" w:rsidP="00A633DD">
      <w:pPr>
        <w:jc w:val="both"/>
      </w:pPr>
      <w:r>
        <w:br/>
      </w:r>
      <w:r w:rsidR="00600B1E" w:rsidRPr="00C65865">
        <w:t xml:space="preserve">Ponadto </w:t>
      </w:r>
      <w:r w:rsidR="00600B1E" w:rsidRPr="00C65865">
        <w:rPr>
          <w:b/>
        </w:rPr>
        <w:t>Centrum Badań Migracyjnych UAM</w:t>
      </w:r>
      <w:r w:rsidR="00600B1E" w:rsidRPr="00C65865">
        <w:t xml:space="preserve"> poprowadzi warsztaty poświęcone procedurze azylowej </w:t>
      </w:r>
      <w:r w:rsidR="00C65865">
        <w:t>o</w:t>
      </w:r>
      <w:r w:rsidR="00600B1E" w:rsidRPr="00C65865">
        <w:t xml:space="preserve">raz dyskursowi medialnemu dotyczącemu </w:t>
      </w:r>
      <w:r w:rsidR="00C65865">
        <w:t xml:space="preserve">sytuacji </w:t>
      </w:r>
      <w:r w:rsidR="00600B1E" w:rsidRPr="00C65865">
        <w:t>uchodźców.</w:t>
      </w:r>
      <w:r w:rsidR="00C65865">
        <w:t xml:space="preserve"> </w:t>
      </w:r>
      <w:r w:rsidR="00600B1E" w:rsidRPr="00C65865">
        <w:t>O</w:t>
      </w:r>
      <w:r w:rsidR="00C65865">
        <w:t>dbiorcami zajęć będzie młodzież s</w:t>
      </w:r>
      <w:r w:rsidR="00600B1E" w:rsidRPr="00C65865">
        <w:t>zkolna</w:t>
      </w:r>
      <w:r w:rsidR="00C65865">
        <w:t xml:space="preserve"> w w</w:t>
      </w:r>
      <w:r w:rsidR="00600B1E" w:rsidRPr="00C65865">
        <w:t>ieku od 12 do 19 lat.</w:t>
      </w:r>
    </w:p>
    <w:p w:rsidR="00600B1E" w:rsidRPr="00600B1E" w:rsidRDefault="00A633DD" w:rsidP="00600B1E">
      <w:pPr>
        <w:rPr>
          <w:b/>
        </w:rPr>
      </w:pPr>
      <w:r>
        <w:rPr>
          <w:b/>
        </w:rPr>
        <w:br/>
      </w:r>
      <w:r w:rsidR="00600B1E" w:rsidRPr="00600B1E">
        <w:rPr>
          <w:b/>
        </w:rPr>
        <w:t>8.06. (PIĄTEK), g. 10.30, Sala 103</w:t>
      </w:r>
    </w:p>
    <w:p w:rsidR="00600B1E" w:rsidRDefault="00600B1E" w:rsidP="00600B1E">
      <w:pPr>
        <w:rPr>
          <w:b/>
        </w:rPr>
      </w:pPr>
      <w:r w:rsidRPr="00600B1E">
        <w:rPr>
          <w:b/>
        </w:rPr>
        <w:t>„Patrz! Człowiek. Porozmawiajmy o uchodźcach"</w:t>
      </w:r>
      <w:r w:rsidR="00C65865">
        <w:rPr>
          <w:b/>
        </w:rPr>
        <w:br/>
      </w:r>
      <w:r w:rsidRPr="00600B1E">
        <w:rPr>
          <w:b/>
        </w:rPr>
        <w:t>prowadzące: Aleksandra Jarocka ora</w:t>
      </w:r>
      <w:r w:rsidR="00C65865">
        <w:rPr>
          <w:b/>
        </w:rPr>
        <w:t>z Syma Marta Al-Azab Malinowska</w:t>
      </w:r>
      <w:r w:rsidR="00C65865">
        <w:rPr>
          <w:b/>
        </w:rPr>
        <w:br/>
      </w:r>
      <w:r w:rsidRPr="00600B1E">
        <w:rPr>
          <w:b/>
        </w:rPr>
        <w:t>wstęp wolny</w:t>
      </w:r>
    </w:p>
    <w:p w:rsidR="00600B1E" w:rsidRPr="00600B1E" w:rsidRDefault="00C65865" w:rsidP="00600B1E">
      <w:pPr>
        <w:rPr>
          <w:b/>
        </w:rPr>
      </w:pPr>
      <w:r>
        <w:rPr>
          <w:b/>
        </w:rPr>
        <w:br/>
      </w:r>
      <w:r w:rsidR="00600B1E" w:rsidRPr="00600B1E">
        <w:rPr>
          <w:b/>
        </w:rPr>
        <w:t>9.06. (SOBOTA), g. 12, Sala 103</w:t>
      </w:r>
    </w:p>
    <w:p w:rsidR="00600B1E" w:rsidRPr="00600B1E" w:rsidRDefault="00600B1E" w:rsidP="00600B1E">
      <w:pPr>
        <w:rPr>
          <w:b/>
        </w:rPr>
      </w:pPr>
      <w:r w:rsidRPr="00600B1E">
        <w:rPr>
          <w:b/>
        </w:rPr>
        <w:t>„Poznanie grozi empatią. Porozmawiajmy o uchodźcach"</w:t>
      </w:r>
      <w:r w:rsidR="00C65865">
        <w:rPr>
          <w:b/>
        </w:rPr>
        <w:br/>
      </w:r>
      <w:r w:rsidRPr="00600B1E">
        <w:rPr>
          <w:b/>
        </w:rPr>
        <w:t>prowadzący: Marta Wawrzyniak i Hubert Tubacki</w:t>
      </w:r>
      <w:r w:rsidR="00C65865">
        <w:rPr>
          <w:b/>
        </w:rPr>
        <w:br/>
      </w:r>
      <w:r w:rsidRPr="00600B1E">
        <w:rPr>
          <w:b/>
        </w:rPr>
        <w:t>wstęp wolny</w:t>
      </w:r>
    </w:p>
    <w:p w:rsidR="00A633DD" w:rsidRDefault="00C65865" w:rsidP="00A633DD">
      <w:pPr>
        <w:jc w:val="both"/>
      </w:pPr>
      <w:r>
        <w:rPr>
          <w:b/>
        </w:rPr>
        <w:br/>
      </w:r>
      <w:r w:rsidR="00600B1E" w:rsidRPr="00C65865">
        <w:rPr>
          <w:b/>
        </w:rPr>
        <w:t>Centrum Badań Migracyjnych UAM</w:t>
      </w:r>
      <w:r w:rsidR="00600B1E" w:rsidRPr="00C65865">
        <w:t xml:space="preserve"> jest poznańskim ośrodkiem badawczym działającym od 2009 roku. Upowszechnia wyniki badań naukowych w ramach działań edukacyjnych oraz współpracy </w:t>
      </w:r>
      <w:r w:rsidR="00A633DD">
        <w:br/>
      </w:r>
      <w:r w:rsidR="00600B1E" w:rsidRPr="00C65865">
        <w:t>z samorządami. Od 2017 roku prowadzi działania edukacyjne w szkołach w ramach projektu „Kto pyta, nie błądzi. Porozmawiajmy o uchodźcach".</w:t>
      </w:r>
    </w:p>
    <w:p w:rsidR="00FA6111" w:rsidRDefault="001E64A6" w:rsidP="00A633DD">
      <w:pPr>
        <w:jc w:val="both"/>
      </w:pPr>
      <w:r w:rsidRPr="00C65865">
        <w:br/>
      </w:r>
    </w:p>
    <w:p w:rsidR="00C21899" w:rsidRDefault="00C21899" w:rsidP="00A633DD">
      <w:pPr>
        <w:jc w:val="both"/>
      </w:pPr>
    </w:p>
    <w:p w:rsidR="00C21899" w:rsidRDefault="00C21899" w:rsidP="00A633DD">
      <w:pPr>
        <w:jc w:val="both"/>
      </w:pPr>
    </w:p>
    <w:p w:rsidR="007E5FCA" w:rsidRDefault="007E5FCA" w:rsidP="00A633DD">
      <w:pPr>
        <w:jc w:val="both"/>
      </w:pPr>
    </w:p>
    <w:p w:rsidR="007E5FCA" w:rsidRDefault="007E5FCA" w:rsidP="00A633DD">
      <w:pPr>
        <w:jc w:val="both"/>
      </w:pPr>
    </w:p>
    <w:p w:rsidR="007E5FCA" w:rsidRDefault="007E5FCA" w:rsidP="00A633DD">
      <w:pPr>
        <w:jc w:val="both"/>
      </w:pPr>
    </w:p>
    <w:p w:rsidR="007E5FCA" w:rsidRDefault="007E5FCA" w:rsidP="00A633DD">
      <w:pPr>
        <w:jc w:val="both"/>
      </w:pPr>
    </w:p>
    <w:p w:rsidR="007E5FCA" w:rsidRDefault="007E5FCA" w:rsidP="00A633DD">
      <w:pPr>
        <w:jc w:val="both"/>
      </w:pPr>
    </w:p>
    <w:p w:rsidR="007E5FCA" w:rsidRDefault="007E5FCA" w:rsidP="00A633DD">
      <w:pPr>
        <w:jc w:val="both"/>
      </w:pPr>
    </w:p>
    <w:p w:rsidR="007E5FCA" w:rsidRPr="00C65865" w:rsidRDefault="007E5FCA" w:rsidP="00A633DD">
      <w:pPr>
        <w:jc w:val="both"/>
      </w:pPr>
    </w:p>
    <w:p w:rsidR="00B735E0" w:rsidRPr="001E64A6" w:rsidRDefault="00B735E0" w:rsidP="00B735E0">
      <w:pPr>
        <w:rPr>
          <w:b/>
          <w:sz w:val="32"/>
          <w:szCs w:val="24"/>
        </w:rPr>
      </w:pPr>
      <w:r w:rsidRPr="001E64A6">
        <w:rPr>
          <w:rFonts w:cstheme="minorHAnsi"/>
          <w:b/>
          <w:sz w:val="40"/>
          <w:szCs w:val="28"/>
        </w:rPr>
        <w:lastRenderedPageBreak/>
        <w:t>WARSZTATY</w:t>
      </w:r>
    </w:p>
    <w:p w:rsidR="00C21899" w:rsidRDefault="00C21899" w:rsidP="00A633DD">
      <w:pPr>
        <w:jc w:val="both"/>
      </w:pPr>
    </w:p>
    <w:p w:rsidR="00A633DD" w:rsidRDefault="00A633DD" w:rsidP="00A633DD">
      <w:pPr>
        <w:jc w:val="both"/>
      </w:pPr>
      <w:r>
        <w:t>W ramach wydarzeń towarzyszących, które wzbogacą tegoroczny Ethno Port Festival, przygotowaliśmy warsztaty wokalne i taneczne oraz rytmiczne.</w:t>
      </w:r>
    </w:p>
    <w:p w:rsidR="00A633DD" w:rsidRPr="00A633DD" w:rsidRDefault="007E5FCA" w:rsidP="00A633DD">
      <w:pPr>
        <w:rPr>
          <w:b/>
        </w:rPr>
      </w:pPr>
      <w:r>
        <w:t>__</w:t>
      </w:r>
      <w:r>
        <w:br/>
      </w:r>
      <w:r w:rsidR="00A633DD">
        <w:br/>
      </w:r>
      <w:r w:rsidR="00A633DD" w:rsidRPr="00A633DD">
        <w:rPr>
          <w:b/>
        </w:rPr>
        <w:t>DWUDNIOWE WARSZTATY WOKALNE – Mariana Sadovska</w:t>
      </w:r>
    </w:p>
    <w:p w:rsidR="00A633DD" w:rsidRPr="00A633DD" w:rsidRDefault="00A633DD" w:rsidP="00A633DD">
      <w:pPr>
        <w:rPr>
          <w:b/>
        </w:rPr>
      </w:pPr>
      <w:r w:rsidRPr="00A633DD">
        <w:rPr>
          <w:b/>
        </w:rPr>
        <w:t>8.06. (PIĄTEK) g. 11, Sala Prób</w:t>
      </w:r>
      <w:r w:rsidRPr="00A633DD">
        <w:rPr>
          <w:b/>
        </w:rPr>
        <w:br/>
        <w:t>9.06. (SOBOTA) g. 10, Sala Prób</w:t>
      </w:r>
      <w:r w:rsidRPr="00A633DD">
        <w:rPr>
          <w:b/>
        </w:rPr>
        <w:br/>
        <w:t>bilety: 25 zł (za dwudniowy warsztat)</w:t>
      </w:r>
      <w:r w:rsidRPr="00A633DD">
        <w:rPr>
          <w:b/>
        </w:rPr>
        <w:br/>
        <w:t>liczba miejsc: 20</w:t>
      </w:r>
    </w:p>
    <w:p w:rsidR="00A633DD" w:rsidRDefault="00A633DD" w:rsidP="00A633DD">
      <w:pPr>
        <w:jc w:val="both"/>
      </w:pPr>
      <w:r>
        <w:t>Głos to najbardziej uniwersalny instrument, którym niemal wszyscy dysponujemy. Świadoma umiejętność korzystania z jego możliwości to już jednak zupełnie inna sprawa. Oprócz talentu potrzebna jest praca i poznanie technik uruchamiających harmonię strun głosowych. Mistrzynią operowania tym naturalnym instrumentem jest Mariana Sadovska, wszechstronna aktorka, kompozytorka, wokalistka i pianistka. Jej solowy koncert usłyszymy w sobotę, trzeciego dnia festiwalu. Artystka uczestniczyła m. in. w projekcie „Słowiański Pielgrzym”, prowadzonym przez Jerzego Grotowskiego, a przez wiele lat pracowała w Ośrodku Praktyk Teatralnych „Gardzienice”. Doskonale odnajduje się w różnorodnych konwencjach śpiewu – od naturalnego, wiejskiego, przez soul, po bel canto. Korzysta z całej palety możliwości, jakie daje ludzki głos. Pieśń traktuje przede wszystkim jako dialog z publicznością. W tak prowadzonej rozmowie odważnie sięga po różne odgłosy: chrząknięcia, szepty, jęki i wrzaski.</w:t>
      </w:r>
    </w:p>
    <w:p w:rsidR="00A633DD" w:rsidRPr="00A633DD" w:rsidRDefault="007E5FCA" w:rsidP="00A633DD">
      <w:pPr>
        <w:rPr>
          <w:b/>
        </w:rPr>
      </w:pPr>
      <w:r>
        <w:t>__</w:t>
      </w:r>
      <w:r w:rsidR="00C21899">
        <w:br/>
      </w:r>
      <w:r w:rsidR="00A633DD">
        <w:br/>
      </w:r>
      <w:r w:rsidR="00A633DD" w:rsidRPr="00A633DD">
        <w:rPr>
          <w:b/>
        </w:rPr>
        <w:t>DWUDNIOWE WARSZTATY TANECZNE „Mazurkowo-polkowe ABC”</w:t>
      </w:r>
      <w:r w:rsidR="00A633DD" w:rsidRPr="00A633DD">
        <w:rPr>
          <w:b/>
        </w:rPr>
        <w:br/>
        <w:t>Objazdowa Akademia Tańca Tradycyjnego (Piotr i Bogumiła Zgorzelscy)</w:t>
      </w:r>
    </w:p>
    <w:p w:rsidR="00A633DD" w:rsidRPr="00A633DD" w:rsidRDefault="00A633DD" w:rsidP="00A633DD">
      <w:pPr>
        <w:rPr>
          <w:b/>
        </w:rPr>
      </w:pPr>
      <w:r w:rsidRPr="00A633DD">
        <w:rPr>
          <w:b/>
        </w:rPr>
        <w:t>7.06. (CZWARTEK) g. 16, Sala pod Zegarem</w:t>
      </w:r>
      <w:r w:rsidRPr="00A633DD">
        <w:rPr>
          <w:b/>
        </w:rPr>
        <w:br/>
        <w:t>8.06. (PIĄTEK) g. 14, Sala pod Zegarem</w:t>
      </w:r>
      <w:r w:rsidRPr="00A633DD">
        <w:rPr>
          <w:b/>
        </w:rPr>
        <w:br/>
        <w:t>bilety: 25 zł (za dwudniowy warsztat)</w:t>
      </w:r>
      <w:r w:rsidRPr="00A633DD">
        <w:rPr>
          <w:b/>
        </w:rPr>
        <w:br/>
        <w:t>liczba miejsc: 30</w:t>
      </w:r>
    </w:p>
    <w:p w:rsidR="00A633DD" w:rsidRDefault="00A633DD" w:rsidP="00A633DD">
      <w:pPr>
        <w:jc w:val="both"/>
      </w:pPr>
      <w:r>
        <w:t>Objazdowa Akademia Tańca Tradycyjnego zaprasza na dwudniowe warsztaty „Mazurkowo-polkowe ABC” (dla początkujących i średnio zaawansowanych)</w:t>
      </w:r>
    </w:p>
    <w:p w:rsidR="00A633DD" w:rsidRDefault="00A633DD" w:rsidP="00A633DD">
      <w:pPr>
        <w:jc w:val="both"/>
      </w:pPr>
      <w:r>
        <w:t>Tańce niegdyś powszechnie znane w Polsce, dziś na nowo odżywają wyciągnięte z zakurzonej półki lub czyjejś pamięci. Potańcówki z dechami, letnie Tabory Domu Tańca, domówki i wiele innych spontanicznych akcji z polską niestylizowaną tradycyjną muzyką i tańcem przyciągają na nowo tysiące ludzi w całej Polsce, zwłaszcza w dużych miastach. Wieś powoli budzi się z marazmu i przestaje się wstydzić własnych korzeni.</w:t>
      </w:r>
    </w:p>
    <w:p w:rsidR="00A633DD" w:rsidRDefault="00A633DD" w:rsidP="00A633DD">
      <w:pPr>
        <w:jc w:val="both"/>
      </w:pPr>
      <w:r>
        <w:t>Podczas warsztatów zajmiemy się nauką w stopniu podstawowym zasad tańca w metrum nieparzystym (rytmy mazurkowe) oraz w metrum parzystym (rytmy polkowe), a także elementów z nimi związanych, takich jak: tańczenie w parze, tańczenie po kole, wirowanie w parze w układzie otwartym i zamkniętym. Zajęcia pomogą przełamać tremę przed tańczeniem w ogóle, oraz – co bardzo ważne – przed tańczeniem z drugim człowiekiem w parze lub grupie, będąc z nim w bezpośrednim kontakcie – trzymając się za rękę lub obejmując się nawzajem. Jako że warsztaty odbywają się w Wielkopolsce, nauczymy się także kilku tańców z tego regionu m.in. wiwata, równego, polki węgie</w:t>
      </w:r>
      <w:r w:rsidR="00243C25">
        <w:t>rki, lutra, ceglorza, maryni</w:t>
      </w:r>
      <w:r>
        <w:t>.</w:t>
      </w:r>
    </w:p>
    <w:p w:rsidR="00A633DD" w:rsidRDefault="00A633DD" w:rsidP="00A633DD">
      <w:pPr>
        <w:jc w:val="both"/>
      </w:pPr>
      <w:r w:rsidRPr="00A633DD">
        <w:rPr>
          <w:b/>
        </w:rPr>
        <w:lastRenderedPageBreak/>
        <w:t>Piotr Zgorzelski</w:t>
      </w:r>
      <w:r>
        <w:t xml:space="preserve"> – etnolog, tancerz, muzyk, aktor i animator kultury. Od blisko 25 lat prowadzi warsztaty polskich tańców tradycyjnych w Polsce i na świecie. Uczył się bezpośrednio od wiejskich tancerzy, jak również ze źródeł archiwalnych, wypracowując autorski program zajęć uwzględniający współczesne predyspozycje i umiejętności pokolenia pozbawionego żywego kontaktu z muzyka ludową. Współzałożyciel warszawskiego Stowarzyszenia „Dom Tańca” (1994) i jego kilkuletni prezes. Jest autorem, inicjatorem oraz organizatorem cyklicznych projektów edukacyjno-kulturalnych związanych z muzyką i tańcem tradycyjnym, o zasięgu lokalnym oraz międzynarodowym. Przez wiele lat współpracował jako basista z kapelą Janusz Prusinowski Kompania.</w:t>
      </w:r>
    </w:p>
    <w:p w:rsidR="00A633DD" w:rsidRDefault="00A633DD" w:rsidP="00A633DD">
      <w:pPr>
        <w:jc w:val="both"/>
      </w:pPr>
      <w:r w:rsidRPr="00A633DD">
        <w:rPr>
          <w:b/>
        </w:rPr>
        <w:t>Bogumiła Zgorzelska</w:t>
      </w:r>
      <w:r>
        <w:t xml:space="preserve"> – tancerka. Polskim tańcem tradycyjnym interesuje się od blisko 15 lat. Wraz </w:t>
      </w:r>
      <w:r w:rsidR="007E5FCA">
        <w:br/>
      </w:r>
      <w:r>
        <w:t>z mężem Piotrem Zgorzelskim, z którym od lat prowadzi warsztaty tańca, powołała Fundację Czas Tradycji, dzięki której realizowane są projekty edukacyjne i kulturalne związane z polskim tradycyjnym tańcem i muzyką. Współtworzy projekt Taniec Tradycyjny Pl, którego efekty można oglądać na kanale YouTube.</w:t>
      </w:r>
    </w:p>
    <w:p w:rsidR="00A633DD" w:rsidRDefault="007E5FCA" w:rsidP="00A633DD">
      <w:r>
        <w:t>__</w:t>
      </w:r>
      <w:r>
        <w:br/>
      </w:r>
    </w:p>
    <w:p w:rsidR="00A633DD" w:rsidRPr="00A633DD" w:rsidRDefault="00A633DD" w:rsidP="00A633DD">
      <w:pPr>
        <w:rPr>
          <w:b/>
        </w:rPr>
      </w:pPr>
      <w:r w:rsidRPr="00A633DD">
        <w:rPr>
          <w:b/>
        </w:rPr>
        <w:t>WARSZTATY RYTMICZNE – Borys Słowikowski</w:t>
      </w:r>
      <w:r w:rsidRPr="00A633DD">
        <w:rPr>
          <w:b/>
        </w:rPr>
        <w:br/>
        <w:t>„Ciała w pulsie / puls w ciałach”</w:t>
      </w:r>
    </w:p>
    <w:p w:rsidR="00A633DD" w:rsidRPr="00A633DD" w:rsidRDefault="00A633DD" w:rsidP="00A633DD">
      <w:pPr>
        <w:rPr>
          <w:b/>
        </w:rPr>
      </w:pPr>
      <w:r w:rsidRPr="00A633DD">
        <w:rPr>
          <w:b/>
        </w:rPr>
        <w:t>9.06. (SOBOTA), od g. 12.45–15, przed CK ZAMEK</w:t>
      </w:r>
      <w:r w:rsidRPr="00A633DD">
        <w:rPr>
          <w:b/>
        </w:rPr>
        <w:br/>
        <w:t>10.06. (NIEDZIELA), od g. 12.45–15, przed CK ZAMEK</w:t>
      </w:r>
      <w:r w:rsidRPr="00A633DD">
        <w:rPr>
          <w:b/>
        </w:rPr>
        <w:br/>
        <w:t>wstęp wolny</w:t>
      </w:r>
      <w:r w:rsidRPr="00A633DD">
        <w:rPr>
          <w:b/>
        </w:rPr>
        <w:br/>
        <w:t>warsztaty otwarte: można dołączyć w dowolnym momencie</w:t>
      </w:r>
    </w:p>
    <w:p w:rsidR="00A633DD" w:rsidRDefault="00A633DD" w:rsidP="00243C25">
      <w:pPr>
        <w:jc w:val="both"/>
      </w:pPr>
      <w:r>
        <w:t>Podczas warsztatów postaramy się stworzyć rytmiczny kolektyw, posługując się najbliższym każdemu z nas instrumentem muzycznym: naszym ciałem.</w:t>
      </w:r>
    </w:p>
    <w:p w:rsidR="00A633DD" w:rsidRDefault="00A633DD" w:rsidP="00243C25">
      <w:pPr>
        <w:jc w:val="both"/>
      </w:pPr>
      <w:r>
        <w:t xml:space="preserve">Skorzystamy z różnorodnych ćwiczeń ruchowych i głosowych inspirowanych południowoindyjską wokalizacją rytmiczną, rozmaitymi tradycjami, tańcem współczesnym, pieśniami pracy. Techniki te pomogą zrozumieć, z czego się składa i czym jest rytm. Pozwolą odnaleźć wewnętrzny puls, podstawę swobodnej rytmicznej ekspresji. Popracujemy nad odnajdywaniem się w rytmie, współgraniem </w:t>
      </w:r>
      <w:r w:rsidR="007E5FCA">
        <w:br/>
      </w:r>
      <w:r>
        <w:t>z innymi, improwizacją i komunikacją poprzez muzykę. Warsztaty posłużą nie tylko rozwojowi umiejętności ściśle muzycznych – pozwolą również na ćwiczenie świadomej uwagi, koordynacji półkul mózgowych, umiejętności współpracy i komunikacji w grupie oraz radzenia sobie ze stresem. Nie ma czegoś takiego jak „brak poczucia rytmu". Ten rodzaj magii może uprawiać każdy.</w:t>
      </w:r>
    </w:p>
    <w:p w:rsidR="00243C25" w:rsidRDefault="00A633DD" w:rsidP="00243C25">
      <w:pPr>
        <w:jc w:val="both"/>
      </w:pPr>
      <w:r>
        <w:t>Borys Słowikowski: „Muzyka to dla mnie przede wszystkim dobry środek kontaktu z drugim człowiekiem. A rytm to dla mnie po prostu sposób aranżacji czasu. Inspiruję się bardzo różnymi formami pracy z ciałem/umysłem – sportami walki, treningiem autogennym, jogą, praktyką uważności, tańcem współczesnym. Ważną rolę w rozwoju muzycznym odgrywa u mnie nauka języków obcych, np. Greki, bo jakkolwiek banalnie to brzmi, muzyka to język. Lubię i gram muzykę rdzenną, także polską, muzykę improwizowaną, punk, a z wykształcenia jestem psychologiem”.</w:t>
      </w:r>
    </w:p>
    <w:p w:rsidR="002A2121" w:rsidRDefault="00E4208C" w:rsidP="00243C25">
      <w:pPr>
        <w:jc w:val="both"/>
        <w:rPr>
          <w:rFonts w:cstheme="minorHAnsi"/>
          <w:b/>
        </w:rPr>
      </w:pPr>
      <w:r>
        <w:rPr>
          <w:rFonts w:cstheme="minorHAnsi"/>
          <w:b/>
        </w:rPr>
        <w:br/>
      </w:r>
    </w:p>
    <w:p w:rsidR="00A633DD" w:rsidRDefault="00A633DD">
      <w:pPr>
        <w:rPr>
          <w:rFonts w:cstheme="minorHAnsi"/>
          <w:b/>
          <w:sz w:val="40"/>
          <w:szCs w:val="28"/>
        </w:rPr>
      </w:pPr>
      <w:r>
        <w:rPr>
          <w:rFonts w:cstheme="minorHAnsi"/>
          <w:b/>
          <w:sz w:val="40"/>
          <w:szCs w:val="28"/>
        </w:rPr>
        <w:br w:type="page"/>
      </w:r>
    </w:p>
    <w:p w:rsidR="002A2121" w:rsidRPr="001E64A6" w:rsidRDefault="002A2121" w:rsidP="002A2121">
      <w:pPr>
        <w:rPr>
          <w:b/>
          <w:sz w:val="32"/>
          <w:szCs w:val="24"/>
        </w:rPr>
      </w:pPr>
      <w:r w:rsidRPr="001E64A6">
        <w:rPr>
          <w:rFonts w:cstheme="minorHAnsi"/>
          <w:b/>
          <w:sz w:val="40"/>
          <w:szCs w:val="28"/>
        </w:rPr>
        <w:lastRenderedPageBreak/>
        <w:t>MAŁE ETHNO</w:t>
      </w:r>
    </w:p>
    <w:p w:rsidR="00A633DD" w:rsidRDefault="007E5FCA" w:rsidP="00A633DD">
      <w:r>
        <w:br/>
      </w:r>
      <w:r w:rsidR="00A633DD">
        <w:t>Jak co roku przygotowaliśmy specjalną ofertę dla najmłodszych uczestników festiwalu.</w:t>
      </w:r>
    </w:p>
    <w:p w:rsidR="00A633DD" w:rsidRDefault="007E5FCA" w:rsidP="00A633DD">
      <w:r>
        <w:rPr>
          <w:b/>
        </w:rPr>
        <w:t>__</w:t>
      </w:r>
      <w:r>
        <w:rPr>
          <w:b/>
        </w:rPr>
        <w:br/>
      </w:r>
      <w:r w:rsidR="00BA26A2">
        <w:rPr>
          <w:b/>
        </w:rPr>
        <w:br/>
      </w:r>
      <w:r w:rsidR="00A633DD" w:rsidRPr="00A633DD">
        <w:rPr>
          <w:b/>
        </w:rPr>
        <w:t>KARAWANA OPOWIEŚCI</w:t>
      </w:r>
      <w:r w:rsidR="00A633DD">
        <w:t xml:space="preserve"> – Ewa Zaborowska, Szymon Góralczyk</w:t>
      </w:r>
    </w:p>
    <w:p w:rsidR="00A633DD" w:rsidRPr="00A633DD" w:rsidRDefault="00A633DD" w:rsidP="00A633DD">
      <w:pPr>
        <w:rPr>
          <w:b/>
        </w:rPr>
      </w:pPr>
      <w:r w:rsidRPr="00A633DD">
        <w:rPr>
          <w:b/>
        </w:rPr>
        <w:t>9.06. (SOBOTA), g. 11.30, Sala Wystaw</w:t>
      </w:r>
      <w:r w:rsidRPr="00A633DD">
        <w:rPr>
          <w:b/>
        </w:rPr>
        <w:br/>
        <w:t>„W krainie Pierzastego Węża” – opowieści meksykańskie</w:t>
      </w:r>
      <w:r w:rsidRPr="00A633DD">
        <w:rPr>
          <w:b/>
        </w:rPr>
        <w:br/>
        <w:t>bilety: 5 zł (dla opiekunów bezpłatny)</w:t>
      </w:r>
      <w:r w:rsidRPr="00A633DD">
        <w:rPr>
          <w:b/>
        </w:rPr>
        <w:br/>
        <w:t>wiek: 3+</w:t>
      </w:r>
    </w:p>
    <w:p w:rsidR="00A633DD" w:rsidRDefault="00A633DD" w:rsidP="00902531">
      <w:pPr>
        <w:jc w:val="both"/>
      </w:pPr>
      <w:r>
        <w:t>Wspólnie wyruszymy na drugi koniec świata, przekroczymy ocean i znajdziemy się w bardzo kolorowym kraju – w Meksyku! A kraj ten pełen jest rozśpiewanych i roztańczonych ludzi, którzy uwielbiają opowiadać historie. Meksyk skrywa też wiele tajemnic i czarów... Dowiecie się, jak według Huicholi powstał świat. Kto piekł tortille dla Watakame? W kim zakochał się Pan Żaba? Opowieści będą różnorodne, kolorowe i pełne wyszukanych przypraw. Jak to w Meksyku :) Gotowi na wyprawę?</w:t>
      </w:r>
    </w:p>
    <w:p w:rsidR="00A633DD" w:rsidRPr="00A633DD" w:rsidRDefault="00A633DD" w:rsidP="00A633DD">
      <w:pPr>
        <w:rPr>
          <w:b/>
        </w:rPr>
      </w:pPr>
      <w:r>
        <w:br/>
      </w:r>
      <w:r w:rsidRPr="00A633DD">
        <w:rPr>
          <w:b/>
        </w:rPr>
        <w:t>10.06. (NIEDZIELA), g. 11.30, Sala Wystaw</w:t>
      </w:r>
      <w:r w:rsidRPr="00A633DD">
        <w:rPr>
          <w:b/>
        </w:rPr>
        <w:br/>
        <w:t>„Wyspa Znikąd-Donikąd” – opowieści z dalekich wysp i lądów</w:t>
      </w:r>
      <w:r w:rsidRPr="00A633DD">
        <w:rPr>
          <w:b/>
        </w:rPr>
        <w:br/>
        <w:t>bilety: 5 zł (dla opiekunów bezpłatny)</w:t>
      </w:r>
      <w:r w:rsidRPr="00A633DD">
        <w:rPr>
          <w:b/>
        </w:rPr>
        <w:br/>
        <w:t>wiek: 3+</w:t>
      </w:r>
    </w:p>
    <w:p w:rsidR="00A633DD" w:rsidRDefault="00A633DD" w:rsidP="00902531">
      <w:pPr>
        <w:jc w:val="both"/>
      </w:pPr>
      <w:r>
        <w:t>Gdzie znajduje się Wyspa Znikąd-Donikąd? Kto na niej mieszka i jak wygląda? Jeśli jeszcze tego nie wiecie – przyjdźcie na spotkanie i posłuchajcie! Spotkacie tu złotą rybkę, która nie spełniała życzeń, ale i tak okazała się być dobrą przyjaciółką. Poznacie tańczącą Dandai, a także dzielnego Arawanili. Razem będziemy wspinać się na górę zamieszkaną przez smoki! A co będzie dalej? Sami zobaczycie :)</w:t>
      </w:r>
    </w:p>
    <w:p w:rsidR="00A633DD" w:rsidRDefault="00A633DD" w:rsidP="00902531">
      <w:pPr>
        <w:jc w:val="both"/>
      </w:pPr>
      <w:r w:rsidRPr="00A633DD">
        <w:rPr>
          <w:b/>
        </w:rPr>
        <w:t>Szymon Góralczyk</w:t>
      </w:r>
      <w:r>
        <w:t xml:space="preserve"> – bajarz, podróżnik i poszukiwacz. Z wykształcenia fizjoterapeuta, ale nie ma to większego znaczenia, odkąd zaczął opowiadać. Wszystko przez Tolkiena i mitologię nordycką. Później oczarowały go baśnie, zwłaszcza skandynawskie i polskie (kaszubskie). Najchętniej opowiada bez mikrofonu i na boso, tak po prostu. Z opowieściami odwiedził już wiele miast w Polsce i za granicą, prowadząc spotkania w przedszkolach, kawiarniach, bibliotekach, na festiwalach. Wierzy w moc słowa, które może kształtować rzeczywistość.</w:t>
      </w:r>
    </w:p>
    <w:p w:rsidR="00A633DD" w:rsidRDefault="00A633DD" w:rsidP="00902531">
      <w:pPr>
        <w:jc w:val="both"/>
      </w:pPr>
      <w:r w:rsidRPr="00A633DD">
        <w:rPr>
          <w:b/>
        </w:rPr>
        <w:t xml:space="preserve">Ewa Zaborowska </w:t>
      </w:r>
      <w:r>
        <w:t>– jej całe życie to śpiew, pisanie piosenek i granie na instrumentach. Z wykształcenia etnolożka. Rozwijała się muzycznie w Krakowskiej Szkole Jazzu i Muzyki Rozrywkowej oraz City Lit College w Londynie. Jest wokalistką działającą w obszarze muzyki alternatywnej – została nazwana „Tomem Waitsem śpiewającym kobiecym głosem”. Gra na gitarze, ukulele, kalimbie.</w:t>
      </w:r>
    </w:p>
    <w:p w:rsidR="00A633DD" w:rsidRDefault="007E5FCA" w:rsidP="00A633DD">
      <w:r>
        <w:rPr>
          <w:b/>
        </w:rPr>
        <w:t>__</w:t>
      </w:r>
      <w:r>
        <w:rPr>
          <w:b/>
        </w:rPr>
        <w:br/>
      </w:r>
    </w:p>
    <w:p w:rsidR="00A633DD" w:rsidRPr="00A633DD" w:rsidRDefault="00A633DD" w:rsidP="00A633DD">
      <w:pPr>
        <w:rPr>
          <w:b/>
        </w:rPr>
      </w:pPr>
      <w:r w:rsidRPr="00A633DD">
        <w:rPr>
          <w:b/>
        </w:rPr>
        <w:t>POKOLORUJ ŚWIAT</w:t>
      </w:r>
      <w:r w:rsidRPr="00A633DD">
        <w:rPr>
          <w:b/>
        </w:rPr>
        <w:br/>
        <w:t>projekt teatralno-interaktywny Fundacji PANGEA</w:t>
      </w:r>
    </w:p>
    <w:p w:rsidR="00A633DD" w:rsidRPr="00A633DD" w:rsidRDefault="00A633DD" w:rsidP="00A633DD">
      <w:pPr>
        <w:rPr>
          <w:b/>
        </w:rPr>
      </w:pPr>
      <w:r w:rsidRPr="00A633DD">
        <w:rPr>
          <w:b/>
        </w:rPr>
        <w:t>9.06. (SOBOTA), g. 13, Sala Wystaw</w:t>
      </w:r>
      <w:r w:rsidRPr="00A633DD">
        <w:rPr>
          <w:b/>
        </w:rPr>
        <w:br/>
        <w:t>10.06. (NIEDZIELA), g. 13, Sala Wystaw</w:t>
      </w:r>
      <w:r w:rsidRPr="00A633DD">
        <w:rPr>
          <w:b/>
        </w:rPr>
        <w:br/>
        <w:t>bilety: 5 zł (dla opiekunów bezpłatny)</w:t>
      </w:r>
      <w:r w:rsidR="00BA26A2">
        <w:rPr>
          <w:b/>
        </w:rPr>
        <w:br/>
        <w:t>wiek: 5+</w:t>
      </w:r>
    </w:p>
    <w:p w:rsidR="00A633DD" w:rsidRDefault="00A633DD" w:rsidP="00243C25">
      <w:pPr>
        <w:jc w:val="both"/>
      </w:pPr>
      <w:r>
        <w:t xml:space="preserve">Zapraszamy dzieci i ich rodziców w podróż teatralną do czterech miejsc na świecie. Naszym przewodnikiem będzie lalka teatralna o imieniu Jaś. Jaś dużo podróżuje i opowie nam o czwórce chłopców, których poznał podczas swoich wędrówek, to: Kofi, Zuri, Simba i Jou. Układając </w:t>
      </w:r>
      <w:r>
        <w:lastRenderedPageBreak/>
        <w:t>wielkoformatowe puzzle, uczestnicy spotkania dowiedzą się, jak wygląda dzień z życia każdego z nich. Wspólnie zastanowimy się też, co zrobić, by pokolorować świat chłopców. Pojawi się również tajemnicza postać Feliksa Zachłannego, producenta czekolady. Na naszych oczach pan Feliks przygotuje kakaowy przysmak. Niestety będzie on miał gorzkim smak, bo powstanie ze „złych” składników. Czy uda nam się przekonać pana Feliksa, żeby zaczął używać produktów pochodzących ze Sprawiedliwego Handlu?</w:t>
      </w:r>
    </w:p>
    <w:p w:rsidR="00A633DD" w:rsidRDefault="00A633DD" w:rsidP="00243C25">
      <w:pPr>
        <w:jc w:val="both"/>
      </w:pPr>
      <w:r>
        <w:t xml:space="preserve">Misją poznańskiej </w:t>
      </w:r>
      <w:r w:rsidRPr="00A633DD">
        <w:rPr>
          <w:b/>
        </w:rPr>
        <w:t>Fundacji Pangea</w:t>
      </w:r>
      <w:r>
        <w:t xml:space="preserve"> jest pomoc mieszkańcom globalnego Południa poprzez propagowanie Sprawiedliwego Handlu. Oprócz organizacji warsztatów i spotkań promujących ideę Fair Trade wśród dzieci i młodzieży szkolnej Fundacja prowadzi również sprzedaż produktów pochodzących ze Sprawiedliwego Handlu. Sklep Fundacji Pangea przy ulicy Szewskiej 9 w Poznaniu oferuje wyjątkowe, oryginalne i zdrowe produkty. Kupując je, możesz zmieniać świat na lepszy! Więcej informacji: www.facebook.com/fundacjapangea</w:t>
      </w:r>
    </w:p>
    <w:p w:rsidR="00A633DD" w:rsidRDefault="007E5FCA" w:rsidP="00A633DD">
      <w:r>
        <w:t>__</w:t>
      </w:r>
      <w:r>
        <w:br/>
      </w:r>
    </w:p>
    <w:p w:rsidR="00A633DD" w:rsidRPr="00107003" w:rsidRDefault="00A633DD" w:rsidP="00A633DD">
      <w:pPr>
        <w:rPr>
          <w:b/>
        </w:rPr>
      </w:pPr>
      <w:r w:rsidRPr="00107003">
        <w:rPr>
          <w:b/>
        </w:rPr>
        <w:t>WARSZTATY FOTOREPORTERSKIE</w:t>
      </w:r>
    </w:p>
    <w:p w:rsidR="00A633DD" w:rsidRPr="00107003" w:rsidRDefault="00A633DD" w:rsidP="00A633DD">
      <w:pPr>
        <w:rPr>
          <w:b/>
        </w:rPr>
      </w:pPr>
      <w:r w:rsidRPr="00107003">
        <w:rPr>
          <w:b/>
        </w:rPr>
        <w:t>9.06. (SOBOTA), g. 17–19, zbiórka: punkt INFO</w:t>
      </w:r>
      <w:r w:rsidRPr="00107003">
        <w:rPr>
          <w:b/>
        </w:rPr>
        <w:br/>
        <w:t>bilety: 5 zł</w:t>
      </w:r>
      <w:r w:rsidRPr="00107003">
        <w:rPr>
          <w:b/>
        </w:rPr>
        <w:br/>
        <w:t>wiek: 7+</w:t>
      </w:r>
    </w:p>
    <w:p w:rsidR="00A633DD" w:rsidRDefault="00A633DD" w:rsidP="00243C25">
      <w:pPr>
        <w:jc w:val="both"/>
      </w:pPr>
      <w:r>
        <w:t>Podczas warsztatów wcielimy się we wszędobylskich reporterów. Zajrzymy w różne niesamowite miejsca w Zamku, do których nie każdy ma dostęp. Wejdziemy na zaplecze sali koncertowej, będziemy jak najbliżej sceny, zobaczymy, jak przygotowuje się duży festiwal od kulis. Wspólnie wybierzemy najlepsze zdjęcia, które następnie zawiesimy w przestrzeni galerii TO TU na terenie Zamku.</w:t>
      </w:r>
      <w:r w:rsidR="00902531">
        <w:t xml:space="preserve"> </w:t>
      </w:r>
      <w:r>
        <w:t>(Uczestnicy powinni zabrać własne aparaty fotograficzne, jednak jeśli nie masz aparatu, nie przejmuj się, udostępnimy Ci nasz sprzęt.)</w:t>
      </w:r>
    </w:p>
    <w:p w:rsidR="00A633DD" w:rsidRDefault="007E5FCA" w:rsidP="00A633DD">
      <w:r>
        <w:t>__</w:t>
      </w:r>
      <w:r>
        <w:br/>
      </w:r>
    </w:p>
    <w:p w:rsidR="00A633DD" w:rsidRPr="00107003" w:rsidRDefault="00A633DD" w:rsidP="00A633DD">
      <w:pPr>
        <w:rPr>
          <w:b/>
        </w:rPr>
      </w:pPr>
      <w:r w:rsidRPr="00107003">
        <w:rPr>
          <w:b/>
        </w:rPr>
        <w:t>OTWARTE WARSZTATY SZTUKI EBRU</w:t>
      </w:r>
      <w:r w:rsidRPr="00107003">
        <w:rPr>
          <w:b/>
        </w:rPr>
        <w:br/>
        <w:t>prowadzenie: Agnieszka Telgeren</w:t>
      </w:r>
    </w:p>
    <w:p w:rsidR="00A633DD" w:rsidRPr="00107003" w:rsidRDefault="00A633DD" w:rsidP="00A633DD">
      <w:pPr>
        <w:rPr>
          <w:b/>
        </w:rPr>
      </w:pPr>
      <w:r w:rsidRPr="00107003">
        <w:rPr>
          <w:b/>
        </w:rPr>
        <w:t>9.06. (SOBOTA), g. 11–15, przed CK ZAMEK</w:t>
      </w:r>
      <w:r w:rsidRPr="00107003">
        <w:rPr>
          <w:b/>
        </w:rPr>
        <w:br/>
        <w:t>10.06. (NIEDZIELA), g. 11–15, przed CK ZAMEK</w:t>
      </w:r>
      <w:r w:rsidRPr="00107003">
        <w:rPr>
          <w:b/>
        </w:rPr>
        <w:br/>
        <w:t>wstęp wolny</w:t>
      </w:r>
      <w:r w:rsidRPr="00107003">
        <w:rPr>
          <w:b/>
        </w:rPr>
        <w:br/>
        <w:t>wiek: 7+</w:t>
      </w:r>
      <w:r w:rsidRPr="00107003">
        <w:rPr>
          <w:b/>
        </w:rPr>
        <w:br/>
        <w:t>warsztaty otwarte: można dołączyć w dowolnym momencie</w:t>
      </w:r>
    </w:p>
    <w:p w:rsidR="00A633DD" w:rsidRDefault="00A633DD" w:rsidP="00243C25">
      <w:pPr>
        <w:jc w:val="both"/>
      </w:pPr>
      <w:r>
        <w:t>Sztuka Ebru to dawna, licząca kilkaset lat metoda tradycyjnego malarstwa na wodzie. Tworzenie polega na odpowiednim nanoszeniu farb na powierzchnię wody. Następnie gotowy wzór, który przypomina swoim wyglądem deseń marmuru, przenoszony jest na papier (stąd nazwa w języku polskim: sztuka marmurkowania). Wszystkie składniki wykorzystywane przy tworzeniu są całkowicie naturalne, dzięki czemu obrazy wy</w:t>
      </w:r>
      <w:r w:rsidR="00107003">
        <w:t>konane techniką E</w:t>
      </w:r>
      <w:r>
        <w:t>bru zachowują trwałość i intensywność kolorów przez setki lat.</w:t>
      </w:r>
    </w:p>
    <w:p w:rsidR="00B9104A" w:rsidRPr="001E64A6" w:rsidRDefault="00A633DD" w:rsidP="00243C25">
      <w:pPr>
        <w:jc w:val="both"/>
        <w:rPr>
          <w:rFonts w:cstheme="minorHAnsi"/>
          <w:b/>
          <w:sz w:val="24"/>
          <w:szCs w:val="28"/>
        </w:rPr>
      </w:pPr>
      <w:r w:rsidRPr="00107003">
        <w:rPr>
          <w:b/>
        </w:rPr>
        <w:t>Agnieszka Telgeren</w:t>
      </w:r>
      <w:r>
        <w:t xml:space="preserve"> – podróżniczka zakochana w Turcji; kurs malarstwa Ebru ukończyła w Istambule pod okiem nauczyciela wywodzącego się ze szkoły mistrza Mustafy Duzgunmana.</w:t>
      </w:r>
    </w:p>
    <w:p w:rsidR="007E5FCA" w:rsidRDefault="007E5FCA" w:rsidP="002A2121">
      <w:pPr>
        <w:rPr>
          <w:rFonts w:cstheme="minorHAnsi"/>
          <w:b/>
          <w:sz w:val="40"/>
          <w:szCs w:val="28"/>
        </w:rPr>
      </w:pPr>
    </w:p>
    <w:p w:rsidR="007E5FCA" w:rsidRDefault="007E5FCA" w:rsidP="002A2121">
      <w:pPr>
        <w:rPr>
          <w:rFonts w:cstheme="minorHAnsi"/>
          <w:b/>
          <w:sz w:val="40"/>
          <w:szCs w:val="28"/>
        </w:rPr>
      </w:pPr>
    </w:p>
    <w:p w:rsidR="007E5FCA" w:rsidRDefault="007E5FCA" w:rsidP="002A2121">
      <w:pPr>
        <w:rPr>
          <w:rFonts w:cstheme="minorHAnsi"/>
          <w:b/>
          <w:sz w:val="40"/>
          <w:szCs w:val="28"/>
        </w:rPr>
      </w:pPr>
    </w:p>
    <w:p w:rsidR="002A2121" w:rsidRPr="001E64A6" w:rsidRDefault="002A2121" w:rsidP="002A2121">
      <w:pPr>
        <w:rPr>
          <w:b/>
          <w:sz w:val="32"/>
          <w:szCs w:val="24"/>
        </w:rPr>
      </w:pPr>
      <w:r w:rsidRPr="001E64A6">
        <w:rPr>
          <w:rFonts w:cstheme="minorHAnsi"/>
          <w:b/>
          <w:sz w:val="40"/>
          <w:szCs w:val="28"/>
        </w:rPr>
        <w:lastRenderedPageBreak/>
        <w:t>ETHNO</w:t>
      </w:r>
      <w:r w:rsidR="00B9104A" w:rsidRPr="001E64A6">
        <w:rPr>
          <w:rFonts w:cstheme="minorHAnsi"/>
          <w:b/>
          <w:sz w:val="40"/>
          <w:szCs w:val="28"/>
        </w:rPr>
        <w:t xml:space="preserve"> NA TRAWIE</w:t>
      </w:r>
    </w:p>
    <w:p w:rsidR="004A2BCE" w:rsidRPr="00107003" w:rsidRDefault="00D06CFE" w:rsidP="004A2BCE">
      <w:pPr>
        <w:spacing w:line="192" w:lineRule="auto"/>
        <w:jc w:val="both"/>
        <w:rPr>
          <w:b/>
        </w:rPr>
      </w:pPr>
      <w:r>
        <w:br/>
      </w:r>
      <w:r w:rsidR="007707E7">
        <w:rPr>
          <w:b/>
        </w:rPr>
        <w:br/>
      </w:r>
      <w:r w:rsidR="004A2BCE" w:rsidRPr="00107003">
        <w:rPr>
          <w:b/>
        </w:rPr>
        <w:t>9.06. (SOBOTA) od g. 11, przed CK ZAMEK</w:t>
      </w:r>
    </w:p>
    <w:p w:rsidR="004A2BCE" w:rsidRPr="00107003" w:rsidRDefault="004A2BCE" w:rsidP="004A2BCE">
      <w:pPr>
        <w:spacing w:line="192" w:lineRule="auto"/>
        <w:jc w:val="both"/>
        <w:rPr>
          <w:b/>
        </w:rPr>
      </w:pPr>
      <w:r w:rsidRPr="00107003">
        <w:rPr>
          <w:b/>
        </w:rPr>
        <w:t>10.06. (NIEDZIELA) od g. 11, przed CK ZAMEK</w:t>
      </w:r>
    </w:p>
    <w:p w:rsidR="004A2BCE" w:rsidRPr="00107003" w:rsidRDefault="004A2BCE" w:rsidP="004A2BCE">
      <w:pPr>
        <w:spacing w:line="192" w:lineRule="auto"/>
        <w:jc w:val="both"/>
        <w:rPr>
          <w:b/>
        </w:rPr>
      </w:pPr>
      <w:r w:rsidRPr="00107003">
        <w:rPr>
          <w:b/>
        </w:rPr>
        <w:t>wstęp wolny</w:t>
      </w:r>
    </w:p>
    <w:p w:rsidR="004A2BCE" w:rsidRPr="00107003" w:rsidRDefault="004A2BCE" w:rsidP="004A2BCE">
      <w:pPr>
        <w:spacing w:line="192" w:lineRule="auto"/>
        <w:jc w:val="both"/>
        <w:rPr>
          <w:b/>
        </w:rPr>
      </w:pPr>
      <w:r w:rsidRPr="00107003">
        <w:rPr>
          <w:b/>
        </w:rPr>
        <w:t>wydarzenia otwarte, można do nich dołączać w dowolnym momencie</w:t>
      </w:r>
    </w:p>
    <w:p w:rsidR="00107003" w:rsidRDefault="004A2BCE" w:rsidP="00107003">
      <w:pPr>
        <w:jc w:val="both"/>
      </w:pPr>
      <w:r>
        <w:br/>
      </w:r>
      <w:r>
        <w:br/>
      </w:r>
      <w:r w:rsidR="00107003">
        <w:t>Korzystając z tego, że parking przed Centrum Kultury ZAMEK zamieni się na czas Festiwalu w zieloną łąkę, zaplanowaliśmy wiele ciekawych wydarzeń w tej właśnie pięknej i niecodziennej przestrzeni.</w:t>
      </w:r>
    </w:p>
    <w:p w:rsidR="00107003" w:rsidRDefault="00107003" w:rsidP="00107003">
      <w:pPr>
        <w:jc w:val="both"/>
      </w:pPr>
      <w:r>
        <w:t>W sobotę i niedzielę od g. 11 zapraszamy mieszkańców Poznania i wszystkich gości do wspólnego spędzania czerwcowego weekendu.</w:t>
      </w:r>
    </w:p>
    <w:p w:rsidR="00107003" w:rsidRDefault="00107003" w:rsidP="00107003">
      <w:pPr>
        <w:spacing w:after="60"/>
        <w:jc w:val="both"/>
      </w:pPr>
      <w:r>
        <w:br/>
        <w:t xml:space="preserve">__ </w:t>
      </w:r>
      <w:r w:rsidRPr="00107003">
        <w:rPr>
          <w:b/>
        </w:rPr>
        <w:t>giełda płyt winylowych</w:t>
      </w:r>
      <w:r>
        <w:t xml:space="preserve"> (g. 11–19)</w:t>
      </w:r>
    </w:p>
    <w:p w:rsidR="00107003" w:rsidRDefault="00107003" w:rsidP="00107003">
      <w:pPr>
        <w:spacing w:after="60"/>
        <w:jc w:val="both"/>
      </w:pPr>
      <w:r>
        <w:t>organizowana przez Poznańską Giełdę Fonograficzną</w:t>
      </w:r>
    </w:p>
    <w:p w:rsidR="00107003" w:rsidRDefault="00107003" w:rsidP="00107003">
      <w:pPr>
        <w:spacing w:after="0" w:line="240" w:lineRule="auto"/>
        <w:jc w:val="both"/>
      </w:pPr>
    </w:p>
    <w:p w:rsidR="00107003" w:rsidRDefault="00107003" w:rsidP="00107003">
      <w:pPr>
        <w:spacing w:after="60"/>
        <w:jc w:val="both"/>
      </w:pPr>
      <w:r>
        <w:t xml:space="preserve">__ </w:t>
      </w:r>
      <w:r w:rsidRPr="00107003">
        <w:rPr>
          <w:b/>
        </w:rPr>
        <w:t xml:space="preserve">otwarte warsztaty sztuki EBRU </w:t>
      </w:r>
      <w:r>
        <w:t>(g. 11–15)</w:t>
      </w:r>
    </w:p>
    <w:p w:rsidR="00107003" w:rsidRDefault="00107003" w:rsidP="00107003">
      <w:pPr>
        <w:spacing w:after="60"/>
        <w:jc w:val="both"/>
      </w:pPr>
      <w:r>
        <w:t xml:space="preserve">   prowadzenie: Agnieszka Telgeren</w:t>
      </w:r>
    </w:p>
    <w:p w:rsidR="00107003" w:rsidRDefault="00107003" w:rsidP="00107003">
      <w:pPr>
        <w:spacing w:after="60"/>
        <w:jc w:val="both"/>
      </w:pPr>
      <w:r>
        <w:t xml:space="preserve">   (więcej w sekcji Małe Ethno)</w:t>
      </w:r>
    </w:p>
    <w:p w:rsidR="00107003" w:rsidRDefault="00107003" w:rsidP="00107003">
      <w:pPr>
        <w:spacing w:after="0" w:line="240" w:lineRule="auto"/>
        <w:jc w:val="both"/>
      </w:pPr>
    </w:p>
    <w:p w:rsidR="00107003" w:rsidRDefault="00107003" w:rsidP="00107003">
      <w:pPr>
        <w:spacing w:after="60" w:line="240" w:lineRule="auto"/>
        <w:jc w:val="both"/>
      </w:pPr>
      <w:r>
        <w:t xml:space="preserve">__ </w:t>
      </w:r>
      <w:r w:rsidRPr="00107003">
        <w:rPr>
          <w:b/>
        </w:rPr>
        <w:t>wielkoformatowa gra planszowa „Studnia w Sudanie”</w:t>
      </w:r>
      <w:r>
        <w:t xml:space="preserve">  (g. 11–15)</w:t>
      </w:r>
    </w:p>
    <w:p w:rsidR="00107003" w:rsidRDefault="00107003" w:rsidP="00107003">
      <w:pPr>
        <w:spacing w:after="60" w:line="240" w:lineRule="auto"/>
        <w:jc w:val="both"/>
      </w:pPr>
      <w:r>
        <w:t xml:space="preserve">   oraz warsztaty prowadzone przez pracowników Polskiej Akcji</w:t>
      </w:r>
    </w:p>
    <w:p w:rsidR="00107003" w:rsidRDefault="00107003" w:rsidP="00107003">
      <w:pPr>
        <w:spacing w:after="60" w:line="240" w:lineRule="auto"/>
        <w:jc w:val="both"/>
      </w:pPr>
      <w:r>
        <w:t xml:space="preserve">   Humanitarnej.</w:t>
      </w:r>
    </w:p>
    <w:p w:rsidR="00107003" w:rsidRDefault="00107003" w:rsidP="00107003">
      <w:pPr>
        <w:spacing w:after="60" w:line="240" w:lineRule="auto"/>
        <w:jc w:val="both"/>
      </w:pPr>
      <w:r>
        <w:t xml:space="preserve">   liczba osób uczestniczących w jednej grze: 4–8</w:t>
      </w:r>
    </w:p>
    <w:p w:rsidR="00107003" w:rsidRDefault="00107003" w:rsidP="00107003">
      <w:pPr>
        <w:spacing w:after="60" w:line="240" w:lineRule="auto"/>
        <w:jc w:val="both"/>
      </w:pPr>
      <w:r>
        <w:t xml:space="preserve">   Uczestnicy gry wcielą się w rodzinę z Sudanu Południowego, której rytm</w:t>
      </w:r>
    </w:p>
    <w:p w:rsidR="00107003" w:rsidRDefault="00107003" w:rsidP="00107003">
      <w:pPr>
        <w:spacing w:after="60" w:line="240" w:lineRule="auto"/>
        <w:jc w:val="both"/>
      </w:pPr>
      <w:r>
        <w:t xml:space="preserve">   codziennego życia wyznacza woda lub jej brak.</w:t>
      </w:r>
    </w:p>
    <w:p w:rsidR="00107003" w:rsidRDefault="00107003" w:rsidP="00107003">
      <w:pPr>
        <w:spacing w:after="0" w:line="240" w:lineRule="auto"/>
        <w:jc w:val="both"/>
      </w:pPr>
    </w:p>
    <w:p w:rsidR="00107003" w:rsidRDefault="00107003" w:rsidP="00107003">
      <w:pPr>
        <w:spacing w:after="60"/>
        <w:jc w:val="both"/>
      </w:pPr>
      <w:r>
        <w:t xml:space="preserve">__ </w:t>
      </w:r>
      <w:r w:rsidRPr="00107003">
        <w:rPr>
          <w:b/>
        </w:rPr>
        <w:t>warsztaty  rytmiczne „Ciała w pulsie / puls w ciałach"</w:t>
      </w:r>
      <w:r>
        <w:t xml:space="preserve"> (g. 12.45–15)</w:t>
      </w:r>
    </w:p>
    <w:p w:rsidR="00107003" w:rsidRDefault="00107003" w:rsidP="00107003">
      <w:pPr>
        <w:spacing w:after="60"/>
        <w:jc w:val="both"/>
      </w:pPr>
      <w:r>
        <w:t xml:space="preserve">   prowadzenie: Borys Słowikowski</w:t>
      </w:r>
    </w:p>
    <w:p w:rsidR="00107003" w:rsidRDefault="00107003" w:rsidP="00107003">
      <w:pPr>
        <w:spacing w:after="60"/>
        <w:jc w:val="both"/>
      </w:pPr>
      <w:r>
        <w:t xml:space="preserve">   (więcej w sekcji: Warsztaty)</w:t>
      </w:r>
    </w:p>
    <w:p w:rsidR="00107003" w:rsidRDefault="00107003" w:rsidP="00107003">
      <w:pPr>
        <w:spacing w:after="0" w:line="240" w:lineRule="auto"/>
        <w:jc w:val="both"/>
      </w:pPr>
    </w:p>
    <w:p w:rsidR="00107003" w:rsidRDefault="00107003" w:rsidP="00107003">
      <w:pPr>
        <w:spacing w:after="60" w:line="240" w:lineRule="auto"/>
        <w:jc w:val="both"/>
      </w:pPr>
      <w:r>
        <w:t>__ podróż do smaków i aromatów himalajskich herbat</w:t>
      </w:r>
    </w:p>
    <w:p w:rsidR="00107003" w:rsidRDefault="00107003" w:rsidP="00107003">
      <w:pPr>
        <w:spacing w:after="60" w:line="240" w:lineRule="auto"/>
        <w:jc w:val="both"/>
      </w:pPr>
      <w:r>
        <w:t xml:space="preserve">   </w:t>
      </w:r>
      <w:r w:rsidRPr="00107003">
        <w:rPr>
          <w:b/>
        </w:rPr>
        <w:t>nauka parzenia herbaty</w:t>
      </w:r>
      <w:r>
        <w:t xml:space="preserve"> (g. 13–15)</w:t>
      </w:r>
    </w:p>
    <w:p w:rsidR="00107003" w:rsidRDefault="00107003" w:rsidP="00107003">
      <w:pPr>
        <w:spacing w:after="60" w:line="240" w:lineRule="auto"/>
        <w:jc w:val="both"/>
      </w:pPr>
      <w:r>
        <w:t xml:space="preserve">   prowadzenie: Agata Ożarowską z One Cup of Tea</w:t>
      </w:r>
    </w:p>
    <w:p w:rsidR="00107003" w:rsidRDefault="00107003" w:rsidP="00107003">
      <w:pPr>
        <w:spacing w:after="0" w:line="240" w:lineRule="auto"/>
        <w:jc w:val="both"/>
      </w:pPr>
    </w:p>
    <w:p w:rsidR="00107003" w:rsidRDefault="00107003" w:rsidP="00107003">
      <w:pPr>
        <w:spacing w:after="60" w:line="240" w:lineRule="auto"/>
        <w:jc w:val="both"/>
      </w:pPr>
      <w:r>
        <w:t xml:space="preserve">__ </w:t>
      </w:r>
      <w:r w:rsidRPr="00107003">
        <w:rPr>
          <w:b/>
        </w:rPr>
        <w:t>syryjski poczęstunek</w:t>
      </w:r>
      <w:r>
        <w:t xml:space="preserve"> (g. 13–15)</w:t>
      </w:r>
    </w:p>
    <w:p w:rsidR="00107003" w:rsidRDefault="00107003" w:rsidP="00107003">
      <w:pPr>
        <w:spacing w:after="60" w:line="240" w:lineRule="auto"/>
        <w:jc w:val="both"/>
      </w:pPr>
      <w:r>
        <w:t xml:space="preserve">   przygotowany przez członków Humans of Aleppo</w:t>
      </w:r>
    </w:p>
    <w:p w:rsidR="00107003" w:rsidRDefault="00107003">
      <w:r>
        <w:br w:type="page"/>
      </w:r>
    </w:p>
    <w:p w:rsidR="00107003" w:rsidRPr="001E64A6" w:rsidRDefault="00107003" w:rsidP="00107003">
      <w:pPr>
        <w:rPr>
          <w:b/>
          <w:sz w:val="32"/>
          <w:szCs w:val="24"/>
        </w:rPr>
      </w:pPr>
      <w:r>
        <w:rPr>
          <w:rFonts w:cstheme="minorHAnsi"/>
          <w:b/>
          <w:sz w:val="40"/>
          <w:szCs w:val="28"/>
        </w:rPr>
        <w:lastRenderedPageBreak/>
        <w:t>KLUB FESTIWALOWY</w:t>
      </w:r>
    </w:p>
    <w:p w:rsidR="00107003" w:rsidRPr="00D06CFE" w:rsidRDefault="009E4984" w:rsidP="00107003">
      <w:pPr>
        <w:spacing w:after="60" w:line="240" w:lineRule="auto"/>
        <w:jc w:val="both"/>
        <w:rPr>
          <w:rFonts w:cstheme="minorHAnsi"/>
          <w:b/>
        </w:rPr>
      </w:pPr>
      <w:r>
        <w:rPr>
          <w:rFonts w:cstheme="minorHAnsi"/>
        </w:rPr>
        <w:t>__</w:t>
      </w:r>
      <w:r>
        <w:rPr>
          <w:rFonts w:cstheme="minorHAnsi"/>
        </w:rPr>
        <w:br/>
      </w:r>
      <w:r w:rsidR="00D06CFE">
        <w:rPr>
          <w:rFonts w:cstheme="minorHAnsi"/>
        </w:rPr>
        <w:br/>
      </w:r>
      <w:r w:rsidR="00107003" w:rsidRPr="00D06CFE">
        <w:rPr>
          <w:rFonts w:cstheme="minorHAnsi"/>
          <w:b/>
        </w:rPr>
        <w:t>8.06. (PIĄTEK), g. 24, Dziedziniec Zamkowy</w:t>
      </w:r>
    </w:p>
    <w:p w:rsidR="00107003" w:rsidRPr="00D06CFE" w:rsidRDefault="00107003" w:rsidP="00107003">
      <w:pPr>
        <w:spacing w:after="60" w:line="240" w:lineRule="auto"/>
        <w:jc w:val="both"/>
        <w:rPr>
          <w:rFonts w:cstheme="minorHAnsi"/>
          <w:b/>
        </w:rPr>
      </w:pPr>
      <w:r w:rsidRPr="00D06CFE">
        <w:rPr>
          <w:rFonts w:cstheme="minorHAnsi"/>
          <w:b/>
        </w:rPr>
        <w:t>DJ TADZIK</w:t>
      </w:r>
    </w:p>
    <w:p w:rsidR="00107003" w:rsidRPr="00D06CFE" w:rsidRDefault="00107003" w:rsidP="00107003">
      <w:pPr>
        <w:spacing w:after="60" w:line="240" w:lineRule="auto"/>
        <w:jc w:val="both"/>
        <w:rPr>
          <w:rFonts w:cstheme="minorHAnsi"/>
          <w:b/>
        </w:rPr>
      </w:pPr>
      <w:r w:rsidRPr="00D06CFE">
        <w:rPr>
          <w:rFonts w:cstheme="minorHAnsi"/>
          <w:b/>
        </w:rPr>
        <w:t>bilety: 5 zł</w:t>
      </w:r>
    </w:p>
    <w:p w:rsidR="00107003" w:rsidRPr="00107003" w:rsidRDefault="00107003" w:rsidP="00107003">
      <w:pPr>
        <w:spacing w:after="60" w:line="240" w:lineRule="auto"/>
        <w:jc w:val="both"/>
        <w:rPr>
          <w:rFonts w:cstheme="minorHAnsi"/>
        </w:rPr>
      </w:pPr>
    </w:p>
    <w:p w:rsidR="00107003" w:rsidRPr="00107003" w:rsidRDefault="00107003" w:rsidP="00107003">
      <w:pPr>
        <w:spacing w:after="60" w:line="240" w:lineRule="auto"/>
        <w:jc w:val="both"/>
        <w:rPr>
          <w:rFonts w:cstheme="minorHAnsi"/>
        </w:rPr>
      </w:pPr>
      <w:r w:rsidRPr="00107003">
        <w:rPr>
          <w:rFonts w:cstheme="minorHAnsi"/>
        </w:rPr>
        <w:t xml:space="preserve">To młody poznaniak, rocznik 90. Wychowywał się za kulisami scen koncertowych. Również Ethno Port znany mu jest od podszewki, gdyż jest z nim związany od pierwszej edycji festiwalu. Słynie z urządzania potańcówek i sesji muzycznych w swoim ogrodzie. Uwielbia porywać ludzi do tańca i wykorzystuje </w:t>
      </w:r>
      <w:r w:rsidR="00D80DF5">
        <w:rPr>
          <w:rFonts w:cstheme="minorHAnsi"/>
        </w:rPr>
        <w:br/>
      </w:r>
      <w:r w:rsidRPr="00107003">
        <w:rPr>
          <w:rFonts w:cstheme="minorHAnsi"/>
        </w:rPr>
        <w:t xml:space="preserve">w tym celu różnorodne gatunki i style muzyczne. Najbliższe są mu funk i szeroko rozumiana muzyka etniczna, również ta z domieszką elektroniki lub pobrzmiewająca dubowym basem. Na co dzień gra </w:t>
      </w:r>
      <w:r w:rsidR="00D80DF5">
        <w:rPr>
          <w:rFonts w:cstheme="minorHAnsi"/>
        </w:rPr>
        <w:br/>
      </w:r>
      <w:r w:rsidRPr="00107003">
        <w:rPr>
          <w:rFonts w:cstheme="minorHAnsi"/>
        </w:rPr>
        <w:t>w klubie Meskalina.</w:t>
      </w:r>
    </w:p>
    <w:p w:rsidR="00107003" w:rsidRDefault="00107003" w:rsidP="00107003">
      <w:pPr>
        <w:spacing w:after="60" w:line="240" w:lineRule="auto"/>
        <w:jc w:val="both"/>
        <w:rPr>
          <w:rFonts w:cstheme="minorHAnsi"/>
        </w:rPr>
      </w:pPr>
    </w:p>
    <w:p w:rsidR="009E4984" w:rsidRPr="00107003" w:rsidRDefault="009E4984" w:rsidP="00107003">
      <w:pPr>
        <w:spacing w:after="60" w:line="240" w:lineRule="auto"/>
        <w:jc w:val="both"/>
        <w:rPr>
          <w:rFonts w:cstheme="minorHAnsi"/>
        </w:rPr>
      </w:pPr>
      <w:r>
        <w:rPr>
          <w:rFonts w:cstheme="minorHAnsi"/>
        </w:rPr>
        <w:t>__</w:t>
      </w:r>
      <w:r>
        <w:rPr>
          <w:rFonts w:cstheme="minorHAnsi"/>
        </w:rPr>
        <w:br/>
      </w:r>
    </w:p>
    <w:p w:rsidR="00107003" w:rsidRPr="00D06CFE" w:rsidRDefault="00107003" w:rsidP="00107003">
      <w:pPr>
        <w:spacing w:after="60" w:line="240" w:lineRule="auto"/>
        <w:jc w:val="both"/>
        <w:rPr>
          <w:rFonts w:cstheme="minorHAnsi"/>
          <w:b/>
        </w:rPr>
      </w:pPr>
      <w:r w:rsidRPr="00D06CFE">
        <w:rPr>
          <w:rFonts w:cstheme="minorHAnsi"/>
          <w:b/>
        </w:rPr>
        <w:t>9.06. (SOBOTA), g. 24, Dziedziniec Zamkowy</w:t>
      </w:r>
    </w:p>
    <w:p w:rsidR="00107003" w:rsidRPr="00D06CFE" w:rsidRDefault="00107003" w:rsidP="00107003">
      <w:pPr>
        <w:spacing w:after="60" w:line="240" w:lineRule="auto"/>
        <w:jc w:val="both"/>
        <w:rPr>
          <w:rFonts w:cstheme="minorHAnsi"/>
          <w:b/>
        </w:rPr>
      </w:pPr>
      <w:r w:rsidRPr="00D06CFE">
        <w:rPr>
          <w:rFonts w:cstheme="minorHAnsi"/>
          <w:b/>
        </w:rPr>
        <w:t>DJ EMPE</w:t>
      </w:r>
    </w:p>
    <w:p w:rsidR="00107003" w:rsidRPr="00D06CFE" w:rsidRDefault="00107003" w:rsidP="00107003">
      <w:pPr>
        <w:spacing w:after="60" w:line="240" w:lineRule="auto"/>
        <w:jc w:val="both"/>
        <w:rPr>
          <w:rFonts w:cstheme="minorHAnsi"/>
          <w:b/>
        </w:rPr>
      </w:pPr>
      <w:r w:rsidRPr="00D06CFE">
        <w:rPr>
          <w:rFonts w:cstheme="minorHAnsi"/>
          <w:b/>
        </w:rPr>
        <w:t>bilety: 5 zł</w:t>
      </w:r>
    </w:p>
    <w:p w:rsidR="00107003" w:rsidRPr="00107003" w:rsidRDefault="00107003" w:rsidP="00107003">
      <w:pPr>
        <w:spacing w:after="60" w:line="240" w:lineRule="auto"/>
        <w:jc w:val="both"/>
        <w:rPr>
          <w:rFonts w:cstheme="minorHAnsi"/>
        </w:rPr>
      </w:pPr>
    </w:p>
    <w:p w:rsidR="00107003" w:rsidRPr="00107003" w:rsidRDefault="00107003" w:rsidP="00107003">
      <w:pPr>
        <w:spacing w:after="60" w:line="240" w:lineRule="auto"/>
        <w:jc w:val="both"/>
        <w:rPr>
          <w:rFonts w:cstheme="minorHAnsi"/>
        </w:rPr>
      </w:pPr>
      <w:r w:rsidRPr="00107003">
        <w:rPr>
          <w:rFonts w:cstheme="minorHAnsi"/>
        </w:rPr>
        <w:t>W ciągu dnia usłyszeć go można w poznańskim eterze, prezentującego world music w swoich radiowych audycjach. Po zachodzie słońca przenosi się do klubów lub na sceny festiwalowe, aby dostarczyć tam solidne dawki imprezowego worldbeatu. W ramach autorskiego projektu „Halo Ziemia!” odważnie miksuje balkanbeat, elektro tzigane, nuevo flamenco, afro-cubano, reggaeton, bhangrę, kolumbijską cumbię, bułgarską czałgę, rumuńskie manele, a nawet etno rap i kuduro. Do tego wszystkiego dokłada klasyczne motywy folkowe ubrane w klubowe szaty.</w:t>
      </w:r>
    </w:p>
    <w:p w:rsidR="00107003" w:rsidRPr="00107003" w:rsidRDefault="00842E51" w:rsidP="00107003">
      <w:pPr>
        <w:spacing w:after="60" w:line="240" w:lineRule="auto"/>
        <w:jc w:val="both"/>
        <w:rPr>
          <w:rFonts w:cstheme="minorHAnsi"/>
        </w:rPr>
      </w:pPr>
      <w:hyperlink r:id="rId35" w:history="1">
        <w:r w:rsidR="00107003" w:rsidRPr="00D06CFE">
          <w:rPr>
            <w:rStyle w:val="Hipercze"/>
            <w:rFonts w:cstheme="minorHAnsi"/>
          </w:rPr>
          <w:t>https://soundcloud.com/dj_empe</w:t>
        </w:r>
      </w:hyperlink>
    </w:p>
    <w:p w:rsidR="00107003" w:rsidRPr="00107003" w:rsidRDefault="009E4984" w:rsidP="00107003">
      <w:pPr>
        <w:spacing w:after="60" w:line="240" w:lineRule="auto"/>
        <w:jc w:val="both"/>
        <w:rPr>
          <w:rFonts w:cstheme="minorHAnsi"/>
        </w:rPr>
      </w:pPr>
      <w:r>
        <w:rPr>
          <w:rFonts w:cstheme="minorHAnsi"/>
        </w:rPr>
        <w:br/>
        <w:t>__</w:t>
      </w:r>
      <w:r>
        <w:rPr>
          <w:rFonts w:cstheme="minorHAnsi"/>
        </w:rPr>
        <w:br/>
      </w:r>
    </w:p>
    <w:p w:rsidR="00107003" w:rsidRPr="00D06CFE" w:rsidRDefault="00107003" w:rsidP="00107003">
      <w:pPr>
        <w:spacing w:after="60" w:line="240" w:lineRule="auto"/>
        <w:jc w:val="both"/>
        <w:rPr>
          <w:rFonts w:cstheme="minorHAnsi"/>
          <w:b/>
        </w:rPr>
      </w:pPr>
      <w:r w:rsidRPr="00D06CFE">
        <w:rPr>
          <w:rFonts w:cstheme="minorHAnsi"/>
          <w:b/>
        </w:rPr>
        <w:t>10.06. (NIEDZIELA), g. 23, Dziedziniec Zamkowy</w:t>
      </w:r>
    </w:p>
    <w:p w:rsidR="00107003" w:rsidRPr="00D06CFE" w:rsidRDefault="00D06CFE" w:rsidP="00107003">
      <w:pPr>
        <w:spacing w:after="60" w:line="240" w:lineRule="auto"/>
        <w:jc w:val="both"/>
        <w:rPr>
          <w:rFonts w:cstheme="minorHAnsi"/>
          <w:b/>
        </w:rPr>
      </w:pPr>
      <w:r>
        <w:rPr>
          <w:rFonts w:cstheme="minorHAnsi"/>
          <w:b/>
        </w:rPr>
        <w:t>DJ ZI</w:t>
      </w:r>
      <w:r w:rsidR="00107003" w:rsidRPr="00D06CFE">
        <w:rPr>
          <w:rFonts w:cstheme="minorHAnsi"/>
          <w:b/>
        </w:rPr>
        <w:t>SA</w:t>
      </w:r>
    </w:p>
    <w:p w:rsidR="00107003" w:rsidRPr="00D06CFE" w:rsidRDefault="00107003" w:rsidP="00107003">
      <w:pPr>
        <w:spacing w:after="60" w:line="240" w:lineRule="auto"/>
        <w:jc w:val="both"/>
        <w:rPr>
          <w:rFonts w:cstheme="minorHAnsi"/>
          <w:b/>
        </w:rPr>
      </w:pPr>
      <w:r w:rsidRPr="00D06CFE">
        <w:rPr>
          <w:rFonts w:cstheme="minorHAnsi"/>
          <w:b/>
        </w:rPr>
        <w:t>bilety: 5zł</w:t>
      </w:r>
    </w:p>
    <w:p w:rsidR="00107003" w:rsidRPr="00107003" w:rsidRDefault="00107003" w:rsidP="00107003">
      <w:pPr>
        <w:spacing w:after="60" w:line="240" w:lineRule="auto"/>
        <w:jc w:val="both"/>
        <w:rPr>
          <w:rFonts w:cstheme="minorHAnsi"/>
        </w:rPr>
      </w:pPr>
    </w:p>
    <w:p w:rsidR="00107003" w:rsidRPr="00107003" w:rsidRDefault="00107003" w:rsidP="00107003">
      <w:pPr>
        <w:spacing w:after="60" w:line="240" w:lineRule="auto"/>
        <w:jc w:val="both"/>
        <w:rPr>
          <w:rFonts w:cstheme="minorHAnsi"/>
        </w:rPr>
      </w:pPr>
      <w:r w:rsidRPr="00107003">
        <w:rPr>
          <w:rFonts w:cstheme="minorHAnsi"/>
        </w:rPr>
        <w:t>Grywał u boku wielu uznanych artystów, dawniej łatwo rozpoznawalnych, dziś już trochę zapomnianych, m.in.: Nightmares On Wax, Luomo, Steve Kotey, Seelenluft, Thievery Corporation. Występował na dużych festiwalach (Open'er, Selector) oraz w wielu polskich klubach. Zawsze przywozi ze sobą case przeładowany płytami. Gra bardzo różną muzykę. Czasami zależy to od klubu, innym razem od tego, ile płyt uda się zmieścić i udźwignąć. Najczęściej zabiera ze sobą krążki z nagraniami disco, etno-house, hip-hop retro, dub oraz reggae. Na dźwięki z pograniczna tzw. electro oraz funk też znajdzie się miejsce.</w:t>
      </w:r>
    </w:p>
    <w:p w:rsidR="00D06CFE" w:rsidRDefault="00842E51" w:rsidP="00107003">
      <w:pPr>
        <w:spacing w:after="60" w:line="240" w:lineRule="auto"/>
        <w:jc w:val="both"/>
        <w:rPr>
          <w:rFonts w:cstheme="minorHAnsi"/>
        </w:rPr>
      </w:pPr>
      <w:hyperlink r:id="rId36" w:history="1">
        <w:r w:rsidR="00107003" w:rsidRPr="00D06CFE">
          <w:rPr>
            <w:rStyle w:val="Hipercze"/>
            <w:rFonts w:cstheme="minorHAnsi"/>
          </w:rPr>
          <w:t>https://soundcloud.com/zisa</w:t>
        </w:r>
      </w:hyperlink>
    </w:p>
    <w:p w:rsidR="00D06CFE" w:rsidRDefault="00D06CFE">
      <w:pPr>
        <w:rPr>
          <w:rFonts w:cstheme="minorHAnsi"/>
        </w:rPr>
      </w:pPr>
      <w:r>
        <w:rPr>
          <w:rFonts w:cstheme="minorHAnsi"/>
        </w:rPr>
        <w:br w:type="page"/>
      </w:r>
    </w:p>
    <w:p w:rsidR="00D06CFE" w:rsidRPr="00D06CFE" w:rsidRDefault="00D06CFE" w:rsidP="00D06CFE">
      <w:pPr>
        <w:spacing w:after="60" w:line="240" w:lineRule="auto"/>
        <w:jc w:val="both"/>
        <w:rPr>
          <w:rFonts w:cstheme="minorHAnsi"/>
        </w:rPr>
      </w:pPr>
      <w:r>
        <w:rPr>
          <w:rFonts w:cstheme="minorHAnsi"/>
          <w:b/>
          <w:sz w:val="40"/>
          <w:szCs w:val="28"/>
        </w:rPr>
        <w:lastRenderedPageBreak/>
        <w:t>FESTIWALOWE PAŁACOWE</w:t>
      </w:r>
    </w:p>
    <w:p w:rsidR="00D06CFE" w:rsidRPr="00D06CFE" w:rsidRDefault="00E23BBF" w:rsidP="00D06CFE">
      <w:pPr>
        <w:spacing w:after="60" w:line="240" w:lineRule="auto"/>
        <w:jc w:val="both"/>
        <w:rPr>
          <w:rFonts w:cstheme="minorHAnsi"/>
        </w:rPr>
      </w:pPr>
      <w:r>
        <w:rPr>
          <w:rFonts w:cstheme="minorHAnsi"/>
        </w:rPr>
        <w:br/>
      </w:r>
    </w:p>
    <w:p w:rsidR="00D06CFE" w:rsidRPr="00D06CFE" w:rsidRDefault="00D06CFE" w:rsidP="00D06CFE">
      <w:pPr>
        <w:spacing w:after="60" w:line="240" w:lineRule="auto"/>
        <w:jc w:val="both"/>
        <w:rPr>
          <w:rFonts w:cstheme="minorHAnsi"/>
        </w:rPr>
      </w:pPr>
      <w:r w:rsidRPr="00D06CFE">
        <w:rPr>
          <w:rFonts w:cstheme="minorHAnsi"/>
        </w:rPr>
        <w:t xml:space="preserve">Podczas Ethno Portu zapraszamy do </w:t>
      </w:r>
      <w:r>
        <w:rPr>
          <w:rFonts w:cstheme="minorHAnsi"/>
        </w:rPr>
        <w:t xml:space="preserve">Kina Pałacowego </w:t>
      </w:r>
      <w:r w:rsidRPr="00D06CFE">
        <w:rPr>
          <w:rFonts w:cstheme="minorHAnsi"/>
        </w:rPr>
        <w:t>na specjalnie przygotowany program filmowy.</w:t>
      </w:r>
    </w:p>
    <w:p w:rsidR="00D06CFE" w:rsidRPr="00D06CFE" w:rsidRDefault="009E4984" w:rsidP="00D06CFE">
      <w:pPr>
        <w:spacing w:after="60" w:line="240" w:lineRule="auto"/>
        <w:jc w:val="both"/>
        <w:rPr>
          <w:rFonts w:cstheme="minorHAnsi"/>
        </w:rPr>
      </w:pPr>
      <w:r>
        <w:rPr>
          <w:rFonts w:cstheme="minorHAnsi"/>
        </w:rPr>
        <w:br/>
        <w:t>__</w:t>
      </w:r>
      <w:r>
        <w:rPr>
          <w:rFonts w:cstheme="minorHAnsi"/>
        </w:rPr>
        <w:br/>
      </w:r>
    </w:p>
    <w:p w:rsidR="00D06CFE" w:rsidRPr="00D06CFE" w:rsidRDefault="00D06CFE" w:rsidP="00D06CFE">
      <w:pPr>
        <w:spacing w:after="0" w:line="240" w:lineRule="auto"/>
        <w:rPr>
          <w:rFonts w:cstheme="minorHAnsi"/>
          <w:b/>
        </w:rPr>
      </w:pPr>
      <w:r w:rsidRPr="00D06CFE">
        <w:rPr>
          <w:rFonts w:cstheme="minorHAnsi"/>
          <w:b/>
        </w:rPr>
        <w:t>LAMENT (Gok-seong), reż. Na Hong-jin (Korea Płd., 2016, 156')</w:t>
      </w:r>
      <w:r w:rsidRPr="00D06CFE">
        <w:rPr>
          <w:rFonts w:cstheme="minorHAnsi"/>
          <w:b/>
        </w:rPr>
        <w:br/>
      </w:r>
      <w:r w:rsidRPr="00D06CFE">
        <w:rPr>
          <w:rFonts w:cstheme="minorHAnsi"/>
          <w:b/>
        </w:rPr>
        <w:br/>
        <w:t>9.06. (SOBOTA), g. 20, Kino Pałacowe</w:t>
      </w:r>
      <w:r w:rsidRPr="00D06CFE">
        <w:rPr>
          <w:rFonts w:cstheme="minorHAnsi"/>
          <w:b/>
        </w:rPr>
        <w:br/>
        <w:t>10.06. (NIEDZIELA), g. 20, Kino Pałacowe</w:t>
      </w:r>
      <w:r w:rsidRPr="00D06CFE">
        <w:rPr>
          <w:rFonts w:cstheme="minorHAnsi"/>
          <w:b/>
        </w:rPr>
        <w:br/>
        <w:t>bilety: 10 zł</w:t>
      </w:r>
    </w:p>
    <w:p w:rsidR="00D06CFE" w:rsidRPr="00D06CFE" w:rsidRDefault="00D06CFE" w:rsidP="00D06CFE">
      <w:pPr>
        <w:spacing w:after="0" w:line="240" w:lineRule="auto"/>
        <w:jc w:val="both"/>
        <w:rPr>
          <w:rFonts w:cstheme="minorHAnsi"/>
        </w:rPr>
      </w:pPr>
    </w:p>
    <w:p w:rsidR="00D06CFE" w:rsidRPr="00D06CFE" w:rsidRDefault="00D06CFE" w:rsidP="00D06CFE">
      <w:pPr>
        <w:spacing w:after="60" w:line="240" w:lineRule="auto"/>
        <w:jc w:val="both"/>
        <w:rPr>
          <w:rFonts w:cstheme="minorHAnsi"/>
        </w:rPr>
      </w:pPr>
      <w:r w:rsidRPr="00D06CFE">
        <w:rPr>
          <w:rFonts w:cstheme="minorHAnsi"/>
        </w:rPr>
        <w:t>W sennej wiosce na koreańskiej prowincji dochodzi do serii brutalnych morderstw. Jak się okazuje, są one przejawem tajemniczej choroby, na którą zapadli wszyscy sprawcy. Na czele dochodzenia staje szeregowy policjant Jong-goo, którego dotychczasowe zadania ogranicza się do patrolowania okolicy. Trudne śledztwo pogarsza fakt, że ukochana córka bohatera zaczyna dziwnie się zachowywać...</w:t>
      </w:r>
    </w:p>
    <w:p w:rsidR="00D06CFE" w:rsidRPr="00D06CFE" w:rsidRDefault="00D06CFE" w:rsidP="00D06CFE">
      <w:pPr>
        <w:spacing w:after="60" w:line="240" w:lineRule="auto"/>
        <w:jc w:val="both"/>
        <w:rPr>
          <w:rFonts w:cstheme="minorHAnsi"/>
        </w:rPr>
      </w:pPr>
      <w:r w:rsidRPr="00D06CFE">
        <w:rPr>
          <w:rFonts w:cstheme="minorHAnsi"/>
        </w:rPr>
        <w:t>Film w oryginalnej wersji językowej z polskimi napisami.</w:t>
      </w:r>
    </w:p>
    <w:p w:rsidR="00D06CFE" w:rsidRPr="00D06CFE" w:rsidRDefault="009E4984" w:rsidP="00D06CFE">
      <w:pPr>
        <w:spacing w:after="60" w:line="240" w:lineRule="auto"/>
        <w:jc w:val="both"/>
        <w:rPr>
          <w:rFonts w:cstheme="minorHAnsi"/>
        </w:rPr>
      </w:pPr>
      <w:r>
        <w:rPr>
          <w:rFonts w:cstheme="minorHAnsi"/>
        </w:rPr>
        <w:br/>
        <w:t>__</w:t>
      </w:r>
      <w:r>
        <w:rPr>
          <w:rFonts w:cstheme="minorHAnsi"/>
        </w:rPr>
        <w:br/>
      </w:r>
    </w:p>
    <w:p w:rsidR="00D06CFE" w:rsidRPr="00D06CFE" w:rsidRDefault="00D06CFE" w:rsidP="00D06CFE">
      <w:pPr>
        <w:spacing w:after="60" w:line="240" w:lineRule="auto"/>
        <w:jc w:val="both"/>
        <w:rPr>
          <w:rFonts w:cstheme="minorHAnsi"/>
          <w:b/>
        </w:rPr>
      </w:pPr>
      <w:r w:rsidRPr="00D06CFE">
        <w:rPr>
          <w:rFonts w:cstheme="minorHAnsi"/>
          <w:b/>
        </w:rPr>
        <w:t>SONITA, reż. Rokhsareh Ghaemmaghami (Iran, Niemcy, Szwajcaria, 2015, 91’)</w:t>
      </w:r>
    </w:p>
    <w:p w:rsidR="00D06CFE" w:rsidRPr="00D06CFE" w:rsidRDefault="00D06CFE" w:rsidP="00D06CFE">
      <w:pPr>
        <w:spacing w:after="0" w:line="240" w:lineRule="auto"/>
        <w:jc w:val="both"/>
        <w:rPr>
          <w:rFonts w:cstheme="minorHAnsi"/>
          <w:sz w:val="10"/>
        </w:rPr>
      </w:pPr>
    </w:p>
    <w:p w:rsidR="00D06CFE" w:rsidRDefault="00D06CFE" w:rsidP="00D06CFE">
      <w:pPr>
        <w:spacing w:after="60" w:line="240" w:lineRule="auto"/>
        <w:rPr>
          <w:rFonts w:cstheme="minorHAnsi"/>
          <w:b/>
        </w:rPr>
      </w:pPr>
      <w:r w:rsidRPr="00D06CFE">
        <w:rPr>
          <w:rFonts w:cstheme="minorHAnsi"/>
          <w:b/>
        </w:rPr>
        <w:t>7.06. (CZWARTEK), g. 20.30, Kino Pałacowe</w:t>
      </w:r>
      <w:r w:rsidRPr="00D06CFE">
        <w:rPr>
          <w:rFonts w:cstheme="minorHAnsi"/>
          <w:b/>
        </w:rPr>
        <w:br/>
        <w:t>8.06. (PIĄTEK), g. 17, Kino Pałacowe</w:t>
      </w:r>
      <w:r w:rsidRPr="00D06CFE">
        <w:rPr>
          <w:rFonts w:cstheme="minorHAnsi"/>
          <w:b/>
        </w:rPr>
        <w:br/>
        <w:t>9.06. (SOBOTA), g. 18, Kino Pałacowe</w:t>
      </w:r>
      <w:r w:rsidRPr="00D06CFE">
        <w:rPr>
          <w:rFonts w:cstheme="minorHAnsi"/>
          <w:b/>
        </w:rPr>
        <w:br/>
        <w:t>bilety: 10 zł</w:t>
      </w:r>
    </w:p>
    <w:p w:rsidR="00D06CFE" w:rsidRPr="00D06CFE" w:rsidRDefault="00D06CFE" w:rsidP="00D06CFE">
      <w:pPr>
        <w:spacing w:after="0" w:line="240" w:lineRule="auto"/>
        <w:rPr>
          <w:rFonts w:cstheme="minorHAnsi"/>
          <w:b/>
        </w:rPr>
      </w:pPr>
    </w:p>
    <w:p w:rsidR="00D06CFE" w:rsidRPr="00D06CFE" w:rsidRDefault="00D06CFE" w:rsidP="00D06CFE">
      <w:pPr>
        <w:spacing w:after="60" w:line="240" w:lineRule="auto"/>
        <w:jc w:val="both"/>
        <w:rPr>
          <w:rFonts w:cstheme="minorHAnsi"/>
        </w:rPr>
      </w:pPr>
      <w:r w:rsidRPr="00D06CFE">
        <w:rPr>
          <w:rFonts w:cstheme="minorHAnsi"/>
        </w:rPr>
        <w:t xml:space="preserve">Sonita to młoda utalentowana raperka i choć dziś jest znana na całym świecie, jej rodzina zaplanowała dla niej zupełnie inną przyszłość. Sonita z pochodzenia jest Afganką. W wieku 8 lat przeniosła się </w:t>
      </w:r>
      <w:r w:rsidR="009E4984">
        <w:rPr>
          <w:rFonts w:cstheme="minorHAnsi"/>
        </w:rPr>
        <w:br/>
      </w:r>
      <w:r w:rsidRPr="00D06CFE">
        <w:rPr>
          <w:rFonts w:cstheme="minorHAnsi"/>
        </w:rPr>
        <w:t>z rodzicami do Iranu, uciekając przed szalejącą w Afganistanie wojną. Nie miała legalnych dokumentów, więc nie mogła chodzić do szkoły, ale mimo to nauczyła się pisać i czytać, zaczęła tworzyć poezję, ale przede wszystkim zaczęła słuchać hip-hopu. Zaczęła pisać piosenki i postanowiła nawiązać współpracę ze studiem nagrań. Wtedy właśnie matka Sonity oznajmiła szesnastolatce, iż musi wrócić do rodzinnego kraju i wyjść za mąż, gdyż jej brat potrzebuje 7000 dolarów posagu, a na jej transakcji małżeńskiej można zarobić aż 9000 dolarów. Sonita była zdruzgotana. Napisała i nagrała piosenkę „Brides for Sale”, a gdy zamieściła ją na YouTube, w krótkim czasie stała się sławna</w:t>
      </w:r>
      <w:r>
        <w:rPr>
          <w:rFonts w:cstheme="minorHAnsi"/>
        </w:rPr>
        <w:t>.</w:t>
      </w:r>
      <w:r w:rsidRPr="00D06CFE">
        <w:rPr>
          <w:rFonts w:cstheme="minorHAnsi"/>
        </w:rPr>
        <w:t xml:space="preserve"> Niedługo potem zaproponowano jej stypendium muzyczne w Wasatch Academy w USA. Bez pytania rodziców o zgodę przyjęła ofertę, tym samym raz na zawsze uciekając przed wymuszoną transakcją małżeńską. Dziś </w:t>
      </w:r>
      <w:r w:rsidR="009E4984">
        <w:rPr>
          <w:rFonts w:cstheme="minorHAnsi"/>
        </w:rPr>
        <w:br/>
      </w:r>
      <w:r w:rsidRPr="00D06CFE">
        <w:rPr>
          <w:rFonts w:cstheme="minorHAnsi"/>
        </w:rPr>
        <w:t>z powodzeniem nagrywa muzykę i prowadzi kampanię przeciwko małżeństwom dzieci.</w:t>
      </w:r>
    </w:p>
    <w:p w:rsidR="00D06CFE" w:rsidRPr="00842E51" w:rsidRDefault="009E4984" w:rsidP="00D06CFE">
      <w:pPr>
        <w:spacing w:after="60" w:line="240" w:lineRule="auto"/>
        <w:jc w:val="both"/>
        <w:rPr>
          <w:rFonts w:cstheme="minorHAnsi"/>
          <w:lang w:val="en-US"/>
        </w:rPr>
      </w:pPr>
      <w:r w:rsidRPr="00842E51">
        <w:rPr>
          <w:rFonts w:cstheme="minorHAnsi"/>
          <w:lang w:val="en-US"/>
        </w:rPr>
        <w:br/>
        <w:t>__</w:t>
      </w:r>
      <w:r w:rsidRPr="00842E51">
        <w:rPr>
          <w:rFonts w:cstheme="minorHAnsi"/>
          <w:lang w:val="en-US"/>
        </w:rPr>
        <w:br/>
      </w:r>
    </w:p>
    <w:p w:rsidR="00D06CFE" w:rsidRPr="00D06CFE" w:rsidRDefault="00D06CFE" w:rsidP="00D06CFE">
      <w:pPr>
        <w:spacing w:after="60" w:line="240" w:lineRule="auto"/>
        <w:jc w:val="both"/>
        <w:rPr>
          <w:rFonts w:cstheme="minorHAnsi"/>
          <w:b/>
        </w:rPr>
      </w:pPr>
      <w:r w:rsidRPr="00D06CFE">
        <w:rPr>
          <w:rFonts w:cstheme="minorHAnsi"/>
          <w:b/>
          <w:lang w:val="en-US"/>
        </w:rPr>
        <w:t xml:space="preserve">THRU YOU PRINCESS (Presenting Princess Shaw), reż. </w:t>
      </w:r>
      <w:r w:rsidRPr="00D06CFE">
        <w:rPr>
          <w:rFonts w:cstheme="minorHAnsi"/>
          <w:b/>
        </w:rPr>
        <w:t>Ido Haar (Izrael, 2015, 80')</w:t>
      </w:r>
    </w:p>
    <w:p w:rsidR="00D06CFE" w:rsidRPr="00D06CFE" w:rsidRDefault="00D06CFE" w:rsidP="00D06CFE">
      <w:pPr>
        <w:spacing w:after="0" w:line="240" w:lineRule="auto"/>
        <w:jc w:val="both"/>
        <w:rPr>
          <w:rFonts w:cstheme="minorHAnsi"/>
          <w:sz w:val="10"/>
        </w:rPr>
      </w:pPr>
    </w:p>
    <w:p w:rsidR="00D06CFE" w:rsidRPr="00D06CFE" w:rsidRDefault="00D06CFE" w:rsidP="00D06CFE">
      <w:pPr>
        <w:spacing w:after="60" w:line="240" w:lineRule="auto"/>
        <w:rPr>
          <w:rFonts w:cstheme="minorHAnsi"/>
          <w:b/>
        </w:rPr>
      </w:pPr>
      <w:r w:rsidRPr="00D06CFE">
        <w:rPr>
          <w:rFonts w:cstheme="minorHAnsi"/>
          <w:b/>
        </w:rPr>
        <w:t>7.06. (CZWARTEK), g. 18.30, Kino Pałacowe</w:t>
      </w:r>
      <w:r w:rsidRPr="00D06CFE">
        <w:rPr>
          <w:rFonts w:cstheme="minorHAnsi"/>
          <w:b/>
        </w:rPr>
        <w:br/>
        <w:t>8.06. (PIĄTEK), g. 19, Kino Pałacowe</w:t>
      </w:r>
      <w:r w:rsidRPr="00D06CFE">
        <w:rPr>
          <w:rFonts w:cstheme="minorHAnsi"/>
          <w:b/>
        </w:rPr>
        <w:br/>
        <w:t>10.06. (NIEDZIELA), g. 16.15, Kino Pałacowe</w:t>
      </w:r>
      <w:r w:rsidRPr="00D06CFE">
        <w:rPr>
          <w:rFonts w:cstheme="minorHAnsi"/>
          <w:b/>
        </w:rPr>
        <w:br/>
        <w:t>bilety: 10 zł</w:t>
      </w:r>
    </w:p>
    <w:p w:rsidR="00D06CFE" w:rsidRPr="00D06CFE" w:rsidRDefault="00D06CFE" w:rsidP="00D06CFE">
      <w:pPr>
        <w:spacing w:after="0" w:line="240" w:lineRule="auto"/>
        <w:jc w:val="both"/>
        <w:rPr>
          <w:rFonts w:cstheme="minorHAnsi"/>
        </w:rPr>
      </w:pPr>
    </w:p>
    <w:p w:rsidR="00D06CFE" w:rsidRPr="00D06CFE" w:rsidRDefault="00D06CFE" w:rsidP="00D06CFE">
      <w:pPr>
        <w:spacing w:after="60" w:line="240" w:lineRule="auto"/>
        <w:jc w:val="both"/>
        <w:rPr>
          <w:rFonts w:cstheme="minorHAnsi"/>
        </w:rPr>
      </w:pPr>
      <w:r w:rsidRPr="00D06CFE">
        <w:rPr>
          <w:rFonts w:cstheme="minorHAnsi"/>
        </w:rPr>
        <w:t xml:space="preserve">Izraelski muzyk, kompozytor i producent muzyczny Kutiman, a właściwie Ophir Kutiel, zyskał popularność w 2009 roku dzięki projektowi muzycznemu „Thru You”, w którym miksował i samplował dźwięki pochodzące z fragmentów nagrań muzycznych nieznanych mu wykonawców znalezionych </w:t>
      </w:r>
      <w:r w:rsidRPr="00D06CFE">
        <w:rPr>
          <w:rFonts w:cstheme="minorHAnsi"/>
        </w:rPr>
        <w:lastRenderedPageBreak/>
        <w:t>przez niego na YouTube. W ten sposób stworzył audiowizualne symfonie w stylu mashup i blend, oparte na umiejętnym łączeniu ze sobą wielu utworów muzycznych.</w:t>
      </w:r>
    </w:p>
    <w:p w:rsidR="00D06CFE" w:rsidRPr="00D06CFE" w:rsidRDefault="00D06CFE" w:rsidP="00D06CFE">
      <w:pPr>
        <w:spacing w:after="60" w:line="240" w:lineRule="auto"/>
        <w:jc w:val="both"/>
        <w:rPr>
          <w:rFonts w:cstheme="minorHAnsi"/>
        </w:rPr>
      </w:pPr>
      <w:r w:rsidRPr="00D06CFE">
        <w:rPr>
          <w:rFonts w:cstheme="minorHAnsi"/>
        </w:rPr>
        <w:t>Pewnego dnia Kutiman natknął się w internecie na 38-letnią Samanthę Montgomery, która pod pseudonimem Princess Shaw umieszczała na YouTube nagrane przez siebie a cappella piosenki. Były one pamiętnikiem mieszkającej na przedmieściach Nowego Orleanu ubogiej czarnoskórej kobiety, która w dzień pracowała jako opiekunka starszych osób, a w nocy śpiewała o swoich przeżyciach w niezwykle poruszający sposób. Kutiman postanowił zmiksować jej piosenki z utworami instrumentalnymi przypadkowo znalezionych w sieci muzyków. W ten sposób powstał utwór „Give It Up”, który został opublikowany w Internecie w 2014 roku i niemal od razu stał się hitem.</w:t>
      </w:r>
    </w:p>
    <w:p w:rsidR="006577F5" w:rsidRDefault="00D06CFE" w:rsidP="00D06CFE">
      <w:pPr>
        <w:spacing w:after="60" w:line="240" w:lineRule="auto"/>
        <w:jc w:val="both"/>
        <w:rPr>
          <w:rFonts w:cstheme="minorHAnsi"/>
        </w:rPr>
      </w:pPr>
      <w:r w:rsidRPr="00D06CFE">
        <w:rPr>
          <w:rFonts w:cstheme="minorHAnsi"/>
        </w:rPr>
        <w:t>Film pokazuje kulisy powstania tej piosenki i nawiązania współpracy między dwojgiem różnych artystów, których w życiu dzieli niemal wszystko, ale łączy jedno – miłość do muzyki. Film dokumentuje jednak nie tylko relacje przyszłej gwiazdy i jej cichego wielbiciela, lecz również problem samotności, anonimowości w czasach wszechobecnego Internetu, gdy każdy marzy o sławie generowanej liczbą odsłon w sieci.</w:t>
      </w:r>
    </w:p>
    <w:p w:rsidR="009E4984" w:rsidRDefault="009E4984" w:rsidP="00D06CFE">
      <w:pPr>
        <w:spacing w:after="60" w:line="240" w:lineRule="auto"/>
        <w:jc w:val="both"/>
        <w:rPr>
          <w:rFonts w:cstheme="minorHAnsi"/>
        </w:rPr>
      </w:pPr>
      <w:r>
        <w:rPr>
          <w:rFonts w:cstheme="minorHAnsi"/>
        </w:rPr>
        <w:br/>
      </w:r>
      <w:r>
        <w:rPr>
          <w:rFonts w:cstheme="minorHAnsi"/>
        </w:rPr>
        <w:br/>
      </w:r>
      <w:r>
        <w:rPr>
          <w:rFonts w:cstheme="minorHAnsi"/>
        </w:rPr>
        <w:br/>
      </w:r>
      <w:r>
        <w:rPr>
          <w:rFonts w:cstheme="minorHAnsi"/>
        </w:rPr>
        <w:br/>
      </w:r>
    </w:p>
    <w:p w:rsidR="009E4984" w:rsidRDefault="009E4984" w:rsidP="00D06CFE">
      <w:pPr>
        <w:spacing w:after="60" w:line="240" w:lineRule="auto"/>
        <w:jc w:val="both"/>
        <w:rPr>
          <w:rFonts w:cstheme="minorHAnsi"/>
        </w:rPr>
      </w:pPr>
    </w:p>
    <w:p w:rsidR="00D06CFE" w:rsidRPr="00D06CFE" w:rsidRDefault="009E4984" w:rsidP="00D06CFE">
      <w:pPr>
        <w:spacing w:after="60" w:line="240" w:lineRule="auto"/>
        <w:jc w:val="both"/>
        <w:rPr>
          <w:rFonts w:cstheme="minorHAnsi"/>
        </w:rPr>
      </w:pPr>
      <w:r>
        <w:rPr>
          <w:rFonts w:cstheme="minorHAnsi"/>
        </w:rPr>
        <w:br/>
      </w:r>
      <w:r w:rsidR="00D06CFE">
        <w:rPr>
          <w:rFonts w:cstheme="minorHAnsi"/>
          <w:b/>
          <w:sz w:val="40"/>
          <w:szCs w:val="28"/>
        </w:rPr>
        <w:t>REALNA POMOC</w:t>
      </w:r>
    </w:p>
    <w:p w:rsidR="00D06CFE" w:rsidRPr="00D06CFE" w:rsidRDefault="00D06CFE" w:rsidP="00D06CFE">
      <w:pPr>
        <w:spacing w:after="60" w:line="240" w:lineRule="auto"/>
        <w:jc w:val="both"/>
        <w:rPr>
          <w:rFonts w:cstheme="minorHAnsi"/>
        </w:rPr>
      </w:pPr>
    </w:p>
    <w:p w:rsidR="00D06CFE" w:rsidRPr="00D06CFE" w:rsidRDefault="00D06CFE" w:rsidP="00D06CFE">
      <w:pPr>
        <w:spacing w:after="60" w:line="240" w:lineRule="auto"/>
        <w:jc w:val="both"/>
        <w:rPr>
          <w:rFonts w:cstheme="minorHAnsi"/>
        </w:rPr>
      </w:pPr>
      <w:r w:rsidRPr="00D06CFE">
        <w:rPr>
          <w:rFonts w:cstheme="minorHAnsi"/>
        </w:rPr>
        <w:t xml:space="preserve">Ethno Port Festival nie tylko zwraca uwagę na ważne zjawiska otaczającego nas świata, lecz proponuje konkretne sposoby działania i rozwiązywania problemów współczesności. Zaprosiliśmy na festiwal organizacje non-profit wspierające konkretne grupy ludzi będących w potrzebie. Korzystamy </w:t>
      </w:r>
      <w:r w:rsidR="009E4984">
        <w:rPr>
          <w:rFonts w:cstheme="minorHAnsi"/>
        </w:rPr>
        <w:br/>
      </w:r>
      <w:r w:rsidRPr="00D06CFE">
        <w:rPr>
          <w:rFonts w:cstheme="minorHAnsi"/>
        </w:rPr>
        <w:t xml:space="preserve">z doświadczenia tych organizacji, polegamy na ich autorytecie i skuteczności działania. W Holu Głównym organizacje te rozstawią stoiska, na których będą prowadzić zbiórkę funduszy na realizację swoich celów. Zachęcamy do wsparcia konkretnych działań oraz do spotkania z pracownikami </w:t>
      </w:r>
      <w:r w:rsidR="00D80DF5">
        <w:rPr>
          <w:rFonts w:cstheme="minorHAnsi"/>
        </w:rPr>
        <w:br/>
      </w:r>
      <w:r w:rsidRPr="00D06CFE">
        <w:rPr>
          <w:rFonts w:cstheme="minorHAnsi"/>
        </w:rPr>
        <w:t>i aktywistami następujących organizacji:</w:t>
      </w:r>
    </w:p>
    <w:p w:rsidR="00D06CFE" w:rsidRPr="00D06CFE" w:rsidRDefault="00D06CFE" w:rsidP="00D06CFE">
      <w:pPr>
        <w:spacing w:after="60" w:line="240" w:lineRule="auto"/>
        <w:jc w:val="both"/>
        <w:rPr>
          <w:rFonts w:cstheme="minorHAnsi"/>
        </w:rPr>
      </w:pPr>
    </w:p>
    <w:p w:rsidR="00D06CFE" w:rsidRPr="00CD7312" w:rsidRDefault="00D06CFE" w:rsidP="00D06CFE">
      <w:pPr>
        <w:spacing w:after="60" w:line="240" w:lineRule="auto"/>
        <w:jc w:val="both"/>
        <w:rPr>
          <w:rFonts w:cstheme="minorHAnsi"/>
          <w:b/>
        </w:rPr>
      </w:pPr>
      <w:r w:rsidRPr="00CD7312">
        <w:rPr>
          <w:rFonts w:cstheme="minorHAnsi"/>
          <w:b/>
        </w:rPr>
        <w:t>Amnesty International</w:t>
      </w:r>
    </w:p>
    <w:p w:rsidR="00D06CFE" w:rsidRDefault="00842E51" w:rsidP="00CD7312">
      <w:pPr>
        <w:spacing w:after="0" w:line="240" w:lineRule="auto"/>
        <w:jc w:val="both"/>
        <w:rPr>
          <w:rFonts w:cstheme="minorHAnsi"/>
        </w:rPr>
      </w:pPr>
      <w:r>
        <w:rPr>
          <w:rFonts w:cstheme="minorHAnsi"/>
        </w:rPr>
        <w:t xml:space="preserve">Jest </w:t>
      </w:r>
      <w:bookmarkStart w:id="0" w:name="_GoBack"/>
      <w:bookmarkEnd w:id="0"/>
      <w:r w:rsidR="00D06CFE" w:rsidRPr="00D06CFE">
        <w:rPr>
          <w:rFonts w:cstheme="minorHAnsi"/>
        </w:rPr>
        <w:t xml:space="preserve">globalnym ruchem ponad 7 milionów ludzi, którzy </w:t>
      </w:r>
      <w:r w:rsidR="00D06CFE">
        <w:rPr>
          <w:rFonts w:cstheme="minorHAnsi"/>
        </w:rPr>
        <w:t xml:space="preserve">działają na rzecz ochrony praw człowieka. </w:t>
      </w:r>
      <w:r w:rsidR="00CD7312">
        <w:rPr>
          <w:rFonts w:cstheme="minorHAnsi"/>
        </w:rPr>
        <w:t>Kierując się s</w:t>
      </w:r>
      <w:r w:rsidR="00CD7312">
        <w:t>olidarnością międzynarodową, podejmują skuteczne działania na rzecz konkretnych osób</w:t>
      </w:r>
      <w:r w:rsidR="00693E7B">
        <w:t>.</w:t>
      </w:r>
    </w:p>
    <w:p w:rsidR="00CD7312" w:rsidRPr="00D06CFE" w:rsidRDefault="00CD7312" w:rsidP="00D06CFE">
      <w:pPr>
        <w:spacing w:after="60" w:line="240" w:lineRule="auto"/>
        <w:jc w:val="both"/>
        <w:rPr>
          <w:rFonts w:cstheme="minorHAnsi"/>
        </w:rPr>
      </w:pPr>
    </w:p>
    <w:p w:rsidR="00D06CFE" w:rsidRPr="00CD7312" w:rsidRDefault="00D06CFE" w:rsidP="00D06CFE">
      <w:pPr>
        <w:spacing w:after="60" w:line="240" w:lineRule="auto"/>
        <w:jc w:val="both"/>
        <w:rPr>
          <w:rFonts w:cstheme="minorHAnsi"/>
          <w:b/>
        </w:rPr>
      </w:pPr>
      <w:r w:rsidRPr="00CD7312">
        <w:rPr>
          <w:rFonts w:cstheme="minorHAnsi"/>
          <w:b/>
        </w:rPr>
        <w:t>Ej, odbudujmy Nepal</w:t>
      </w:r>
    </w:p>
    <w:p w:rsidR="00CD7312" w:rsidRDefault="00CD7312" w:rsidP="00D06CFE">
      <w:pPr>
        <w:spacing w:after="60" w:line="240" w:lineRule="auto"/>
        <w:jc w:val="both"/>
        <w:rPr>
          <w:rFonts w:cstheme="minorHAnsi"/>
        </w:rPr>
      </w:pPr>
      <w:r>
        <w:rPr>
          <w:rFonts w:cstheme="minorHAnsi"/>
        </w:rPr>
        <w:t xml:space="preserve">Akcja prowadzona przez poznaniankę, </w:t>
      </w:r>
      <w:r w:rsidRPr="00D06CFE">
        <w:rPr>
          <w:rFonts w:cstheme="minorHAnsi"/>
        </w:rPr>
        <w:t>Tija Grebieniow</w:t>
      </w:r>
      <w:r>
        <w:rPr>
          <w:rFonts w:cstheme="minorHAnsi"/>
        </w:rPr>
        <w:t>, mająca na celu z</w:t>
      </w:r>
      <w:r w:rsidR="00D06CFE">
        <w:rPr>
          <w:rFonts w:cstheme="minorHAnsi"/>
        </w:rPr>
        <w:t>b</w:t>
      </w:r>
      <w:r w:rsidR="00D06CFE" w:rsidRPr="00D06CFE">
        <w:rPr>
          <w:rFonts w:cstheme="minorHAnsi"/>
        </w:rPr>
        <w:t>iórk</w:t>
      </w:r>
      <w:r>
        <w:rPr>
          <w:rFonts w:cstheme="minorHAnsi"/>
        </w:rPr>
        <w:t>ę</w:t>
      </w:r>
      <w:r w:rsidR="00D06CFE">
        <w:rPr>
          <w:rFonts w:cstheme="minorHAnsi"/>
        </w:rPr>
        <w:t xml:space="preserve"> funduszy na </w:t>
      </w:r>
      <w:r w:rsidR="00D06CFE" w:rsidRPr="00D06CFE">
        <w:rPr>
          <w:rFonts w:cstheme="minorHAnsi"/>
        </w:rPr>
        <w:t xml:space="preserve">wybudowanie asejsmicznej, to znaczy odpornej na wstrząsy szkoły w Nepalu, która pomieści 300 osób. </w:t>
      </w:r>
      <w:r>
        <w:rPr>
          <w:rFonts w:cstheme="minorHAnsi"/>
        </w:rPr>
        <w:br/>
      </w:r>
    </w:p>
    <w:p w:rsidR="00D06CFE" w:rsidRPr="00CD7312" w:rsidRDefault="00D06CFE" w:rsidP="00D06CFE">
      <w:pPr>
        <w:spacing w:after="60" w:line="240" w:lineRule="auto"/>
        <w:jc w:val="both"/>
        <w:rPr>
          <w:rFonts w:cstheme="minorHAnsi"/>
          <w:b/>
        </w:rPr>
      </w:pPr>
      <w:r w:rsidRPr="00CD7312">
        <w:rPr>
          <w:rFonts w:cstheme="minorHAnsi"/>
          <w:b/>
        </w:rPr>
        <w:t>Grupa Animacji Społecznej Rezerwat</w:t>
      </w:r>
    </w:p>
    <w:p w:rsidR="00D06CFE" w:rsidRPr="00D06CFE" w:rsidRDefault="00CD7312" w:rsidP="00CD7312">
      <w:pPr>
        <w:spacing w:after="60" w:line="240" w:lineRule="auto"/>
        <w:jc w:val="both"/>
        <w:rPr>
          <w:rFonts w:cstheme="minorHAnsi"/>
        </w:rPr>
      </w:pPr>
      <w:r>
        <w:rPr>
          <w:rFonts w:cstheme="minorHAnsi"/>
        </w:rPr>
        <w:t>S</w:t>
      </w:r>
      <w:r w:rsidR="00D06CFE" w:rsidRPr="00D06CFE">
        <w:rPr>
          <w:rFonts w:cstheme="minorHAnsi"/>
        </w:rPr>
        <w:t>towarzyszenie</w:t>
      </w:r>
      <w:r>
        <w:rPr>
          <w:rFonts w:cstheme="minorHAnsi"/>
        </w:rPr>
        <w:t xml:space="preserve"> streetworkerów prowadzi zbiórkę na kontynuację pracy z 3 grupami dzieciaków </w:t>
      </w:r>
      <w:r w:rsidR="009E4984">
        <w:rPr>
          <w:rFonts w:cstheme="minorHAnsi"/>
        </w:rPr>
        <w:br/>
      </w:r>
      <w:r>
        <w:rPr>
          <w:rFonts w:cstheme="minorHAnsi"/>
        </w:rPr>
        <w:t xml:space="preserve">z </w:t>
      </w:r>
      <w:r w:rsidR="00D06CFE" w:rsidRPr="00D06CFE">
        <w:rPr>
          <w:rFonts w:cstheme="minorHAnsi"/>
        </w:rPr>
        <w:t>najbardziej zaniedbanych okolic Poznania</w:t>
      </w:r>
      <w:r>
        <w:rPr>
          <w:rFonts w:cstheme="minorHAnsi"/>
        </w:rPr>
        <w:t>.</w:t>
      </w:r>
    </w:p>
    <w:p w:rsidR="00D06CFE" w:rsidRPr="00D06CFE" w:rsidRDefault="00D06CFE" w:rsidP="00D06CFE">
      <w:pPr>
        <w:spacing w:after="60" w:line="240" w:lineRule="auto"/>
        <w:jc w:val="both"/>
        <w:rPr>
          <w:rFonts w:cstheme="minorHAnsi"/>
        </w:rPr>
      </w:pPr>
    </w:p>
    <w:p w:rsidR="00D06CFE" w:rsidRPr="00CD7312" w:rsidRDefault="00D06CFE" w:rsidP="00D06CFE">
      <w:pPr>
        <w:spacing w:after="60" w:line="240" w:lineRule="auto"/>
        <w:jc w:val="both"/>
        <w:rPr>
          <w:rFonts w:cstheme="minorHAnsi"/>
          <w:b/>
        </w:rPr>
      </w:pPr>
      <w:r w:rsidRPr="00CD7312">
        <w:rPr>
          <w:rFonts w:cstheme="minorHAnsi"/>
          <w:b/>
        </w:rPr>
        <w:t>Humans of Aleppo</w:t>
      </w:r>
    </w:p>
    <w:p w:rsidR="00D06CFE" w:rsidRDefault="00CD7312" w:rsidP="00D06CFE">
      <w:pPr>
        <w:spacing w:after="60" w:line="240" w:lineRule="auto"/>
        <w:jc w:val="both"/>
        <w:rPr>
          <w:rFonts w:cstheme="minorHAnsi"/>
        </w:rPr>
      </w:pPr>
      <w:r>
        <w:rPr>
          <w:rFonts w:cstheme="minorHAnsi"/>
        </w:rPr>
        <w:t xml:space="preserve">Aktywiści działający na rzecz uchodźców, </w:t>
      </w:r>
      <w:r w:rsidR="00D06CFE" w:rsidRPr="00D06CFE">
        <w:rPr>
          <w:rFonts w:cstheme="minorHAnsi"/>
        </w:rPr>
        <w:t>zbiera</w:t>
      </w:r>
      <w:r>
        <w:rPr>
          <w:rFonts w:cstheme="minorHAnsi"/>
        </w:rPr>
        <w:t xml:space="preserve">ją </w:t>
      </w:r>
      <w:r w:rsidR="00D06CFE" w:rsidRPr="00D06CFE">
        <w:rPr>
          <w:rFonts w:cstheme="minorHAnsi"/>
        </w:rPr>
        <w:t xml:space="preserve">pieniądze dla Aleppo, Czeczenii, Wschodniej Ghouty. </w:t>
      </w:r>
      <w:r>
        <w:rPr>
          <w:rFonts w:cstheme="minorHAnsi"/>
        </w:rPr>
        <w:t xml:space="preserve">Tworzą </w:t>
      </w:r>
      <w:r w:rsidR="00D06CFE" w:rsidRPr="00D06CFE">
        <w:rPr>
          <w:rFonts w:cstheme="minorHAnsi"/>
        </w:rPr>
        <w:t>reportaż</w:t>
      </w:r>
      <w:r>
        <w:rPr>
          <w:rFonts w:cstheme="minorHAnsi"/>
        </w:rPr>
        <w:t>e</w:t>
      </w:r>
      <w:r w:rsidR="00D06CFE" w:rsidRPr="00D06CFE">
        <w:rPr>
          <w:rFonts w:cstheme="minorHAnsi"/>
        </w:rPr>
        <w:t xml:space="preserve"> o wojnie w Syrii, prowadz</w:t>
      </w:r>
      <w:r>
        <w:rPr>
          <w:rFonts w:cstheme="minorHAnsi"/>
        </w:rPr>
        <w:t xml:space="preserve">ą </w:t>
      </w:r>
      <w:r w:rsidR="00D06CFE" w:rsidRPr="00D06CFE">
        <w:rPr>
          <w:rFonts w:cstheme="minorHAnsi"/>
        </w:rPr>
        <w:t xml:space="preserve">spotkania o pokoju w poznańskich szkołach. </w:t>
      </w:r>
    </w:p>
    <w:p w:rsidR="00CD7312" w:rsidRPr="00D06CFE" w:rsidRDefault="00CD7312" w:rsidP="00D06CFE">
      <w:pPr>
        <w:spacing w:after="60" w:line="240" w:lineRule="auto"/>
        <w:jc w:val="both"/>
        <w:rPr>
          <w:rFonts w:cstheme="minorHAnsi"/>
        </w:rPr>
      </w:pPr>
    </w:p>
    <w:p w:rsidR="00D06CFE" w:rsidRPr="00CD7312" w:rsidRDefault="00D06CFE" w:rsidP="00D06CFE">
      <w:pPr>
        <w:spacing w:after="60" w:line="240" w:lineRule="auto"/>
        <w:jc w:val="both"/>
        <w:rPr>
          <w:rFonts w:cstheme="minorHAnsi"/>
          <w:b/>
        </w:rPr>
      </w:pPr>
      <w:r w:rsidRPr="00CD7312">
        <w:rPr>
          <w:rFonts w:cstheme="minorHAnsi"/>
          <w:b/>
        </w:rPr>
        <w:t>Polska Akcja Humanitarna (PAH)</w:t>
      </w:r>
    </w:p>
    <w:p w:rsidR="00D06CFE" w:rsidRPr="00D119F2" w:rsidRDefault="00CD7312" w:rsidP="00D06CFE">
      <w:pPr>
        <w:spacing w:after="60" w:line="240" w:lineRule="auto"/>
        <w:jc w:val="both"/>
        <w:rPr>
          <w:rFonts w:cstheme="minorHAnsi"/>
        </w:rPr>
      </w:pPr>
      <w:r>
        <w:rPr>
          <w:rFonts w:cstheme="minorHAnsi"/>
        </w:rPr>
        <w:t>PAH</w:t>
      </w:r>
      <w:r w:rsidR="00D06CFE" w:rsidRPr="00D06CFE">
        <w:rPr>
          <w:rFonts w:cstheme="minorHAnsi"/>
        </w:rPr>
        <w:t xml:space="preserve"> to organizacja ni</w:t>
      </w:r>
      <w:r>
        <w:rPr>
          <w:rFonts w:cstheme="minorHAnsi"/>
        </w:rPr>
        <w:t xml:space="preserve">osąca </w:t>
      </w:r>
      <w:r w:rsidR="00D06CFE" w:rsidRPr="00D06CFE">
        <w:rPr>
          <w:rFonts w:cstheme="minorHAnsi"/>
        </w:rPr>
        <w:t xml:space="preserve">pomoc osobom poszkodowanym w </w:t>
      </w:r>
      <w:r>
        <w:rPr>
          <w:rFonts w:cstheme="minorHAnsi"/>
        </w:rPr>
        <w:t xml:space="preserve">wyniku </w:t>
      </w:r>
      <w:r w:rsidR="00D06CFE" w:rsidRPr="00D06CFE">
        <w:rPr>
          <w:rFonts w:cstheme="minorHAnsi"/>
        </w:rPr>
        <w:t xml:space="preserve">konfliktów zbrojnych i katastrof naturalnych. </w:t>
      </w:r>
      <w:r>
        <w:rPr>
          <w:rFonts w:cstheme="minorHAnsi"/>
        </w:rPr>
        <w:t xml:space="preserve">Działa na rzecz </w:t>
      </w:r>
      <w:r w:rsidR="00D06CFE" w:rsidRPr="00D06CFE">
        <w:rPr>
          <w:rFonts w:cstheme="minorHAnsi"/>
        </w:rPr>
        <w:t>zapewni</w:t>
      </w:r>
      <w:r>
        <w:rPr>
          <w:rFonts w:cstheme="minorHAnsi"/>
        </w:rPr>
        <w:t>enia</w:t>
      </w:r>
      <w:r w:rsidR="00D06CFE" w:rsidRPr="00D06CFE">
        <w:rPr>
          <w:rFonts w:cstheme="minorHAnsi"/>
        </w:rPr>
        <w:t xml:space="preserve"> dostępu do wody pitnej</w:t>
      </w:r>
      <w:r>
        <w:rPr>
          <w:rFonts w:cstheme="minorHAnsi"/>
        </w:rPr>
        <w:t xml:space="preserve"> jako podstawy godnego i zdrowego życia</w:t>
      </w:r>
      <w:r w:rsidR="00D06CFE" w:rsidRPr="00D06CFE">
        <w:rPr>
          <w:rFonts w:cstheme="minorHAnsi"/>
        </w:rPr>
        <w:t>.</w:t>
      </w:r>
    </w:p>
    <w:sectPr w:rsidR="00D06CFE" w:rsidRPr="00D119F2" w:rsidSect="00257183">
      <w:pgSz w:w="11906" w:h="16838"/>
      <w:pgMar w:top="851"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899" w:rsidRDefault="00C21899" w:rsidP="00C21899">
      <w:pPr>
        <w:spacing w:after="0" w:line="240" w:lineRule="auto"/>
      </w:pPr>
      <w:r>
        <w:separator/>
      </w:r>
    </w:p>
  </w:endnote>
  <w:endnote w:type="continuationSeparator" w:id="0">
    <w:p w:rsidR="00C21899" w:rsidRDefault="00C21899" w:rsidP="00C21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899" w:rsidRDefault="00C21899" w:rsidP="00C21899">
      <w:pPr>
        <w:spacing w:after="0" w:line="240" w:lineRule="auto"/>
      </w:pPr>
      <w:r>
        <w:separator/>
      </w:r>
    </w:p>
  </w:footnote>
  <w:footnote w:type="continuationSeparator" w:id="0">
    <w:p w:rsidR="00C21899" w:rsidRDefault="00C21899" w:rsidP="00C218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05DDE"/>
    <w:rsid w:val="00071007"/>
    <w:rsid w:val="00081550"/>
    <w:rsid w:val="000F79AC"/>
    <w:rsid w:val="00107003"/>
    <w:rsid w:val="00132A96"/>
    <w:rsid w:val="00133FEB"/>
    <w:rsid w:val="001369A5"/>
    <w:rsid w:val="001C6CE1"/>
    <w:rsid w:val="001E0FB9"/>
    <w:rsid w:val="001E64A6"/>
    <w:rsid w:val="00213AFF"/>
    <w:rsid w:val="00226C8F"/>
    <w:rsid w:val="00243C25"/>
    <w:rsid w:val="00257183"/>
    <w:rsid w:val="002A2121"/>
    <w:rsid w:val="002D40A5"/>
    <w:rsid w:val="003015A9"/>
    <w:rsid w:val="00310A0C"/>
    <w:rsid w:val="0031484A"/>
    <w:rsid w:val="003152A8"/>
    <w:rsid w:val="00354225"/>
    <w:rsid w:val="00362B4E"/>
    <w:rsid w:val="003D0B15"/>
    <w:rsid w:val="003D0F59"/>
    <w:rsid w:val="003E2E82"/>
    <w:rsid w:val="00410930"/>
    <w:rsid w:val="00413CFB"/>
    <w:rsid w:val="004243B5"/>
    <w:rsid w:val="00486CF0"/>
    <w:rsid w:val="004A2BCE"/>
    <w:rsid w:val="00502763"/>
    <w:rsid w:val="0053505B"/>
    <w:rsid w:val="00576236"/>
    <w:rsid w:val="005A1BFA"/>
    <w:rsid w:val="005B2712"/>
    <w:rsid w:val="005D2B8E"/>
    <w:rsid w:val="005E2D17"/>
    <w:rsid w:val="00600B1E"/>
    <w:rsid w:val="00606D95"/>
    <w:rsid w:val="00631402"/>
    <w:rsid w:val="00645C45"/>
    <w:rsid w:val="006573B4"/>
    <w:rsid w:val="006577F5"/>
    <w:rsid w:val="00693E7B"/>
    <w:rsid w:val="006A3E3E"/>
    <w:rsid w:val="006A6FA2"/>
    <w:rsid w:val="006F1268"/>
    <w:rsid w:val="007707E7"/>
    <w:rsid w:val="007805F2"/>
    <w:rsid w:val="007C163B"/>
    <w:rsid w:val="007C239B"/>
    <w:rsid w:val="007E5FCA"/>
    <w:rsid w:val="00821ED3"/>
    <w:rsid w:val="00835C2E"/>
    <w:rsid w:val="00842E51"/>
    <w:rsid w:val="00855B01"/>
    <w:rsid w:val="008646C5"/>
    <w:rsid w:val="008A0DBB"/>
    <w:rsid w:val="008C37E5"/>
    <w:rsid w:val="008C4482"/>
    <w:rsid w:val="008C60FD"/>
    <w:rsid w:val="008F1080"/>
    <w:rsid w:val="008F59EE"/>
    <w:rsid w:val="00902531"/>
    <w:rsid w:val="00937962"/>
    <w:rsid w:val="00993B20"/>
    <w:rsid w:val="00995E51"/>
    <w:rsid w:val="009A54B8"/>
    <w:rsid w:val="009C6372"/>
    <w:rsid w:val="009E16BD"/>
    <w:rsid w:val="009E4984"/>
    <w:rsid w:val="00A11DE1"/>
    <w:rsid w:val="00A633DD"/>
    <w:rsid w:val="00A6638D"/>
    <w:rsid w:val="00A80AF2"/>
    <w:rsid w:val="00A86280"/>
    <w:rsid w:val="00A92BFA"/>
    <w:rsid w:val="00A93512"/>
    <w:rsid w:val="00AC5588"/>
    <w:rsid w:val="00AF0CB2"/>
    <w:rsid w:val="00B735E0"/>
    <w:rsid w:val="00B84CD1"/>
    <w:rsid w:val="00B851E7"/>
    <w:rsid w:val="00B9104A"/>
    <w:rsid w:val="00BA26A2"/>
    <w:rsid w:val="00BF41F6"/>
    <w:rsid w:val="00C068ED"/>
    <w:rsid w:val="00C21899"/>
    <w:rsid w:val="00C352A2"/>
    <w:rsid w:val="00C65865"/>
    <w:rsid w:val="00C770EF"/>
    <w:rsid w:val="00CA40B3"/>
    <w:rsid w:val="00CA523B"/>
    <w:rsid w:val="00CC0575"/>
    <w:rsid w:val="00CD7312"/>
    <w:rsid w:val="00D038B4"/>
    <w:rsid w:val="00D06CFE"/>
    <w:rsid w:val="00D119F2"/>
    <w:rsid w:val="00D42BAF"/>
    <w:rsid w:val="00D42E76"/>
    <w:rsid w:val="00D469A2"/>
    <w:rsid w:val="00D55064"/>
    <w:rsid w:val="00D80DF5"/>
    <w:rsid w:val="00D96645"/>
    <w:rsid w:val="00DA4387"/>
    <w:rsid w:val="00DA701A"/>
    <w:rsid w:val="00DA7CEC"/>
    <w:rsid w:val="00DD6EE5"/>
    <w:rsid w:val="00E05A0D"/>
    <w:rsid w:val="00E23BBF"/>
    <w:rsid w:val="00E40A48"/>
    <w:rsid w:val="00E4208C"/>
    <w:rsid w:val="00E63B15"/>
    <w:rsid w:val="00EB5C2F"/>
    <w:rsid w:val="00ED153B"/>
    <w:rsid w:val="00EF69E0"/>
    <w:rsid w:val="00F6043A"/>
    <w:rsid w:val="00F9024E"/>
    <w:rsid w:val="00FA28E0"/>
    <w:rsid w:val="00FA36FC"/>
    <w:rsid w:val="00FA6111"/>
    <w:rsid w:val="00FF3F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EF67C32-7A7B-445A-B6C9-D6C7FFEF9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qFormat/>
    <w:rsid w:val="00354225"/>
    <w:rPr>
      <w:i/>
      <w:iCs w:val="0"/>
    </w:rPr>
  </w:style>
  <w:style w:type="paragraph" w:styleId="Tekstpodstawowy">
    <w:name w:val="Body Text"/>
    <w:basedOn w:val="Normalny"/>
    <w:link w:val="TekstpodstawowyZnak"/>
    <w:rsid w:val="007C239B"/>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kstpodstawowyZnak">
    <w:name w:val="Tekst podstawowy Znak"/>
    <w:basedOn w:val="Domylnaczcionkaakapitu"/>
    <w:link w:val="Tekstpodstawowy"/>
    <w:rsid w:val="007C239B"/>
    <w:rPr>
      <w:rFonts w:ascii="Times New Roman" w:eastAsia="SimSun" w:hAnsi="Times New Roman" w:cs="Mangal"/>
      <w:kern w:val="1"/>
      <w:sz w:val="24"/>
      <w:szCs w:val="24"/>
      <w:lang w:eastAsia="hi-IN" w:bidi="hi-IN"/>
    </w:rPr>
  </w:style>
  <w:style w:type="paragraph" w:styleId="NormalnyWeb">
    <w:name w:val="Normal (Web)"/>
    <w:basedOn w:val="Normalny"/>
    <w:uiPriority w:val="99"/>
    <w:unhideWhenUsed/>
    <w:rsid w:val="00FF3FB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6A3E3E"/>
    <w:rPr>
      <w:color w:val="0563C1" w:themeColor="hyperlink"/>
      <w:u w:val="single"/>
    </w:rPr>
  </w:style>
  <w:style w:type="character" w:styleId="UyteHipercze">
    <w:name w:val="FollowedHyperlink"/>
    <w:basedOn w:val="Domylnaczcionkaakapitu"/>
    <w:uiPriority w:val="99"/>
    <w:semiHidden/>
    <w:unhideWhenUsed/>
    <w:rsid w:val="006A3E3E"/>
    <w:rPr>
      <w:color w:val="954F72" w:themeColor="followedHyperlink"/>
      <w:u w:val="single"/>
    </w:rPr>
  </w:style>
  <w:style w:type="character" w:customStyle="1" w:styleId="5yl5">
    <w:name w:val="5yl5"/>
    <w:basedOn w:val="Domylnaczcionkaakapitu"/>
    <w:rsid w:val="00071007"/>
  </w:style>
  <w:style w:type="paragraph" w:customStyle="1" w:styleId="paragraph">
    <w:name w:val="paragraph"/>
    <w:basedOn w:val="Normalny"/>
    <w:rsid w:val="006314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631402"/>
  </w:style>
  <w:style w:type="character" w:customStyle="1" w:styleId="eop">
    <w:name w:val="eop"/>
    <w:basedOn w:val="Domylnaczcionkaakapitu"/>
    <w:rsid w:val="00631402"/>
  </w:style>
  <w:style w:type="character" w:customStyle="1" w:styleId="spellingerror">
    <w:name w:val="spellingerror"/>
    <w:basedOn w:val="Domylnaczcionkaakapitu"/>
    <w:rsid w:val="00631402"/>
  </w:style>
  <w:style w:type="paragraph" w:styleId="Nagwek">
    <w:name w:val="header"/>
    <w:basedOn w:val="Normalny"/>
    <w:link w:val="NagwekZnak"/>
    <w:uiPriority w:val="99"/>
    <w:unhideWhenUsed/>
    <w:rsid w:val="00C218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1899"/>
  </w:style>
  <w:style w:type="paragraph" w:styleId="Stopka">
    <w:name w:val="footer"/>
    <w:basedOn w:val="Normalny"/>
    <w:link w:val="StopkaZnak"/>
    <w:uiPriority w:val="99"/>
    <w:unhideWhenUsed/>
    <w:rsid w:val="00C218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1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2576">
      <w:bodyDiv w:val="1"/>
      <w:marLeft w:val="0"/>
      <w:marRight w:val="0"/>
      <w:marTop w:val="0"/>
      <w:marBottom w:val="0"/>
      <w:divBdr>
        <w:top w:val="none" w:sz="0" w:space="0" w:color="auto"/>
        <w:left w:val="none" w:sz="0" w:space="0" w:color="auto"/>
        <w:bottom w:val="none" w:sz="0" w:space="0" w:color="auto"/>
        <w:right w:val="none" w:sz="0" w:space="0" w:color="auto"/>
      </w:divBdr>
    </w:div>
    <w:div w:id="74012484">
      <w:bodyDiv w:val="1"/>
      <w:marLeft w:val="0"/>
      <w:marRight w:val="0"/>
      <w:marTop w:val="0"/>
      <w:marBottom w:val="0"/>
      <w:divBdr>
        <w:top w:val="none" w:sz="0" w:space="0" w:color="auto"/>
        <w:left w:val="none" w:sz="0" w:space="0" w:color="auto"/>
        <w:bottom w:val="none" w:sz="0" w:space="0" w:color="auto"/>
        <w:right w:val="none" w:sz="0" w:space="0" w:color="auto"/>
      </w:divBdr>
    </w:div>
    <w:div w:id="279069976">
      <w:bodyDiv w:val="1"/>
      <w:marLeft w:val="0"/>
      <w:marRight w:val="0"/>
      <w:marTop w:val="0"/>
      <w:marBottom w:val="0"/>
      <w:divBdr>
        <w:top w:val="none" w:sz="0" w:space="0" w:color="auto"/>
        <w:left w:val="none" w:sz="0" w:space="0" w:color="auto"/>
        <w:bottom w:val="none" w:sz="0" w:space="0" w:color="auto"/>
        <w:right w:val="none" w:sz="0" w:space="0" w:color="auto"/>
      </w:divBdr>
    </w:div>
    <w:div w:id="282272842">
      <w:bodyDiv w:val="1"/>
      <w:marLeft w:val="0"/>
      <w:marRight w:val="0"/>
      <w:marTop w:val="0"/>
      <w:marBottom w:val="0"/>
      <w:divBdr>
        <w:top w:val="none" w:sz="0" w:space="0" w:color="auto"/>
        <w:left w:val="none" w:sz="0" w:space="0" w:color="auto"/>
        <w:bottom w:val="none" w:sz="0" w:space="0" w:color="auto"/>
        <w:right w:val="none" w:sz="0" w:space="0" w:color="auto"/>
      </w:divBdr>
    </w:div>
    <w:div w:id="287244296">
      <w:bodyDiv w:val="1"/>
      <w:marLeft w:val="0"/>
      <w:marRight w:val="0"/>
      <w:marTop w:val="0"/>
      <w:marBottom w:val="0"/>
      <w:divBdr>
        <w:top w:val="none" w:sz="0" w:space="0" w:color="auto"/>
        <w:left w:val="none" w:sz="0" w:space="0" w:color="auto"/>
        <w:bottom w:val="none" w:sz="0" w:space="0" w:color="auto"/>
        <w:right w:val="none" w:sz="0" w:space="0" w:color="auto"/>
      </w:divBdr>
    </w:div>
    <w:div w:id="577133230">
      <w:bodyDiv w:val="1"/>
      <w:marLeft w:val="0"/>
      <w:marRight w:val="0"/>
      <w:marTop w:val="0"/>
      <w:marBottom w:val="0"/>
      <w:divBdr>
        <w:top w:val="none" w:sz="0" w:space="0" w:color="auto"/>
        <w:left w:val="none" w:sz="0" w:space="0" w:color="auto"/>
        <w:bottom w:val="none" w:sz="0" w:space="0" w:color="auto"/>
        <w:right w:val="none" w:sz="0" w:space="0" w:color="auto"/>
      </w:divBdr>
    </w:div>
    <w:div w:id="713390053">
      <w:bodyDiv w:val="1"/>
      <w:marLeft w:val="0"/>
      <w:marRight w:val="0"/>
      <w:marTop w:val="0"/>
      <w:marBottom w:val="0"/>
      <w:divBdr>
        <w:top w:val="none" w:sz="0" w:space="0" w:color="auto"/>
        <w:left w:val="none" w:sz="0" w:space="0" w:color="auto"/>
        <w:bottom w:val="none" w:sz="0" w:space="0" w:color="auto"/>
        <w:right w:val="none" w:sz="0" w:space="0" w:color="auto"/>
      </w:divBdr>
    </w:div>
    <w:div w:id="853114669">
      <w:bodyDiv w:val="1"/>
      <w:marLeft w:val="0"/>
      <w:marRight w:val="0"/>
      <w:marTop w:val="0"/>
      <w:marBottom w:val="0"/>
      <w:divBdr>
        <w:top w:val="none" w:sz="0" w:space="0" w:color="auto"/>
        <w:left w:val="none" w:sz="0" w:space="0" w:color="auto"/>
        <w:bottom w:val="none" w:sz="0" w:space="0" w:color="auto"/>
        <w:right w:val="none" w:sz="0" w:space="0" w:color="auto"/>
      </w:divBdr>
    </w:div>
    <w:div w:id="854807927">
      <w:bodyDiv w:val="1"/>
      <w:marLeft w:val="0"/>
      <w:marRight w:val="0"/>
      <w:marTop w:val="0"/>
      <w:marBottom w:val="0"/>
      <w:divBdr>
        <w:top w:val="none" w:sz="0" w:space="0" w:color="auto"/>
        <w:left w:val="none" w:sz="0" w:space="0" w:color="auto"/>
        <w:bottom w:val="none" w:sz="0" w:space="0" w:color="auto"/>
        <w:right w:val="none" w:sz="0" w:space="0" w:color="auto"/>
      </w:divBdr>
    </w:div>
    <w:div w:id="886835366">
      <w:bodyDiv w:val="1"/>
      <w:marLeft w:val="0"/>
      <w:marRight w:val="0"/>
      <w:marTop w:val="0"/>
      <w:marBottom w:val="0"/>
      <w:divBdr>
        <w:top w:val="none" w:sz="0" w:space="0" w:color="auto"/>
        <w:left w:val="none" w:sz="0" w:space="0" w:color="auto"/>
        <w:bottom w:val="none" w:sz="0" w:space="0" w:color="auto"/>
        <w:right w:val="none" w:sz="0" w:space="0" w:color="auto"/>
      </w:divBdr>
      <w:divsChild>
        <w:div w:id="1128204070">
          <w:marLeft w:val="0"/>
          <w:marRight w:val="0"/>
          <w:marTop w:val="0"/>
          <w:marBottom w:val="0"/>
          <w:divBdr>
            <w:top w:val="none" w:sz="0" w:space="0" w:color="auto"/>
            <w:left w:val="none" w:sz="0" w:space="0" w:color="auto"/>
            <w:bottom w:val="none" w:sz="0" w:space="0" w:color="auto"/>
            <w:right w:val="none" w:sz="0" w:space="0" w:color="auto"/>
          </w:divBdr>
        </w:div>
      </w:divsChild>
    </w:div>
    <w:div w:id="986134056">
      <w:bodyDiv w:val="1"/>
      <w:marLeft w:val="0"/>
      <w:marRight w:val="0"/>
      <w:marTop w:val="0"/>
      <w:marBottom w:val="0"/>
      <w:divBdr>
        <w:top w:val="none" w:sz="0" w:space="0" w:color="auto"/>
        <w:left w:val="none" w:sz="0" w:space="0" w:color="auto"/>
        <w:bottom w:val="none" w:sz="0" w:space="0" w:color="auto"/>
        <w:right w:val="none" w:sz="0" w:space="0" w:color="auto"/>
      </w:divBdr>
      <w:divsChild>
        <w:div w:id="1848908049">
          <w:marLeft w:val="0"/>
          <w:marRight w:val="0"/>
          <w:marTop w:val="0"/>
          <w:marBottom w:val="0"/>
          <w:divBdr>
            <w:top w:val="none" w:sz="0" w:space="0" w:color="auto"/>
            <w:left w:val="none" w:sz="0" w:space="0" w:color="auto"/>
            <w:bottom w:val="none" w:sz="0" w:space="0" w:color="auto"/>
            <w:right w:val="none" w:sz="0" w:space="0" w:color="auto"/>
          </w:divBdr>
        </w:div>
      </w:divsChild>
    </w:div>
    <w:div w:id="1115639996">
      <w:bodyDiv w:val="1"/>
      <w:marLeft w:val="0"/>
      <w:marRight w:val="0"/>
      <w:marTop w:val="0"/>
      <w:marBottom w:val="0"/>
      <w:divBdr>
        <w:top w:val="none" w:sz="0" w:space="0" w:color="auto"/>
        <w:left w:val="none" w:sz="0" w:space="0" w:color="auto"/>
        <w:bottom w:val="none" w:sz="0" w:space="0" w:color="auto"/>
        <w:right w:val="none" w:sz="0" w:space="0" w:color="auto"/>
      </w:divBdr>
    </w:div>
    <w:div w:id="1252932938">
      <w:bodyDiv w:val="1"/>
      <w:marLeft w:val="0"/>
      <w:marRight w:val="0"/>
      <w:marTop w:val="0"/>
      <w:marBottom w:val="0"/>
      <w:divBdr>
        <w:top w:val="none" w:sz="0" w:space="0" w:color="auto"/>
        <w:left w:val="none" w:sz="0" w:space="0" w:color="auto"/>
        <w:bottom w:val="none" w:sz="0" w:space="0" w:color="auto"/>
        <w:right w:val="none" w:sz="0" w:space="0" w:color="auto"/>
      </w:divBdr>
    </w:div>
    <w:div w:id="1279602073">
      <w:bodyDiv w:val="1"/>
      <w:marLeft w:val="0"/>
      <w:marRight w:val="0"/>
      <w:marTop w:val="0"/>
      <w:marBottom w:val="0"/>
      <w:divBdr>
        <w:top w:val="none" w:sz="0" w:space="0" w:color="auto"/>
        <w:left w:val="none" w:sz="0" w:space="0" w:color="auto"/>
        <w:bottom w:val="none" w:sz="0" w:space="0" w:color="auto"/>
        <w:right w:val="none" w:sz="0" w:space="0" w:color="auto"/>
      </w:divBdr>
    </w:div>
    <w:div w:id="1291478020">
      <w:bodyDiv w:val="1"/>
      <w:marLeft w:val="0"/>
      <w:marRight w:val="0"/>
      <w:marTop w:val="0"/>
      <w:marBottom w:val="0"/>
      <w:divBdr>
        <w:top w:val="none" w:sz="0" w:space="0" w:color="auto"/>
        <w:left w:val="none" w:sz="0" w:space="0" w:color="auto"/>
        <w:bottom w:val="none" w:sz="0" w:space="0" w:color="auto"/>
        <w:right w:val="none" w:sz="0" w:space="0" w:color="auto"/>
      </w:divBdr>
      <w:divsChild>
        <w:div w:id="1866208543">
          <w:marLeft w:val="0"/>
          <w:marRight w:val="0"/>
          <w:marTop w:val="0"/>
          <w:marBottom w:val="0"/>
          <w:divBdr>
            <w:top w:val="none" w:sz="0" w:space="0" w:color="auto"/>
            <w:left w:val="none" w:sz="0" w:space="0" w:color="auto"/>
            <w:bottom w:val="none" w:sz="0" w:space="0" w:color="auto"/>
            <w:right w:val="none" w:sz="0" w:space="0" w:color="auto"/>
          </w:divBdr>
        </w:div>
      </w:divsChild>
    </w:div>
    <w:div w:id="1307970058">
      <w:bodyDiv w:val="1"/>
      <w:marLeft w:val="0"/>
      <w:marRight w:val="0"/>
      <w:marTop w:val="0"/>
      <w:marBottom w:val="0"/>
      <w:divBdr>
        <w:top w:val="none" w:sz="0" w:space="0" w:color="auto"/>
        <w:left w:val="none" w:sz="0" w:space="0" w:color="auto"/>
        <w:bottom w:val="none" w:sz="0" w:space="0" w:color="auto"/>
        <w:right w:val="none" w:sz="0" w:space="0" w:color="auto"/>
      </w:divBdr>
    </w:div>
    <w:div w:id="1342971700">
      <w:bodyDiv w:val="1"/>
      <w:marLeft w:val="0"/>
      <w:marRight w:val="0"/>
      <w:marTop w:val="0"/>
      <w:marBottom w:val="0"/>
      <w:divBdr>
        <w:top w:val="none" w:sz="0" w:space="0" w:color="auto"/>
        <w:left w:val="none" w:sz="0" w:space="0" w:color="auto"/>
        <w:bottom w:val="none" w:sz="0" w:space="0" w:color="auto"/>
        <w:right w:val="none" w:sz="0" w:space="0" w:color="auto"/>
      </w:divBdr>
    </w:div>
    <w:div w:id="1472555997">
      <w:bodyDiv w:val="1"/>
      <w:marLeft w:val="0"/>
      <w:marRight w:val="0"/>
      <w:marTop w:val="0"/>
      <w:marBottom w:val="0"/>
      <w:divBdr>
        <w:top w:val="none" w:sz="0" w:space="0" w:color="auto"/>
        <w:left w:val="none" w:sz="0" w:space="0" w:color="auto"/>
        <w:bottom w:val="none" w:sz="0" w:space="0" w:color="auto"/>
        <w:right w:val="none" w:sz="0" w:space="0" w:color="auto"/>
      </w:divBdr>
    </w:div>
    <w:div w:id="1557470331">
      <w:bodyDiv w:val="1"/>
      <w:marLeft w:val="0"/>
      <w:marRight w:val="0"/>
      <w:marTop w:val="0"/>
      <w:marBottom w:val="0"/>
      <w:divBdr>
        <w:top w:val="none" w:sz="0" w:space="0" w:color="auto"/>
        <w:left w:val="none" w:sz="0" w:space="0" w:color="auto"/>
        <w:bottom w:val="none" w:sz="0" w:space="0" w:color="auto"/>
        <w:right w:val="none" w:sz="0" w:space="0" w:color="auto"/>
      </w:divBdr>
      <w:divsChild>
        <w:div w:id="304353464">
          <w:marLeft w:val="0"/>
          <w:marRight w:val="0"/>
          <w:marTop w:val="0"/>
          <w:marBottom w:val="0"/>
          <w:divBdr>
            <w:top w:val="none" w:sz="0" w:space="0" w:color="auto"/>
            <w:left w:val="none" w:sz="0" w:space="0" w:color="auto"/>
            <w:bottom w:val="none" w:sz="0" w:space="0" w:color="auto"/>
            <w:right w:val="none" w:sz="0" w:space="0" w:color="auto"/>
          </w:divBdr>
        </w:div>
      </w:divsChild>
    </w:div>
    <w:div w:id="1575775604">
      <w:bodyDiv w:val="1"/>
      <w:marLeft w:val="0"/>
      <w:marRight w:val="0"/>
      <w:marTop w:val="0"/>
      <w:marBottom w:val="0"/>
      <w:divBdr>
        <w:top w:val="none" w:sz="0" w:space="0" w:color="auto"/>
        <w:left w:val="none" w:sz="0" w:space="0" w:color="auto"/>
        <w:bottom w:val="none" w:sz="0" w:space="0" w:color="auto"/>
        <w:right w:val="none" w:sz="0" w:space="0" w:color="auto"/>
      </w:divBdr>
      <w:divsChild>
        <w:div w:id="1146704847">
          <w:marLeft w:val="0"/>
          <w:marRight w:val="0"/>
          <w:marTop w:val="0"/>
          <w:marBottom w:val="0"/>
          <w:divBdr>
            <w:top w:val="none" w:sz="0" w:space="0" w:color="auto"/>
            <w:left w:val="none" w:sz="0" w:space="0" w:color="auto"/>
            <w:bottom w:val="none" w:sz="0" w:space="0" w:color="auto"/>
            <w:right w:val="none" w:sz="0" w:space="0" w:color="auto"/>
          </w:divBdr>
        </w:div>
      </w:divsChild>
    </w:div>
    <w:div w:id="1742604154">
      <w:bodyDiv w:val="1"/>
      <w:marLeft w:val="0"/>
      <w:marRight w:val="0"/>
      <w:marTop w:val="0"/>
      <w:marBottom w:val="0"/>
      <w:divBdr>
        <w:top w:val="none" w:sz="0" w:space="0" w:color="auto"/>
        <w:left w:val="none" w:sz="0" w:space="0" w:color="auto"/>
        <w:bottom w:val="none" w:sz="0" w:space="0" w:color="auto"/>
        <w:right w:val="none" w:sz="0" w:space="0" w:color="auto"/>
      </w:divBdr>
      <w:divsChild>
        <w:div w:id="758332243">
          <w:marLeft w:val="0"/>
          <w:marRight w:val="0"/>
          <w:marTop w:val="0"/>
          <w:marBottom w:val="0"/>
          <w:divBdr>
            <w:top w:val="none" w:sz="0" w:space="0" w:color="auto"/>
            <w:left w:val="none" w:sz="0" w:space="0" w:color="auto"/>
            <w:bottom w:val="none" w:sz="0" w:space="0" w:color="auto"/>
            <w:right w:val="none" w:sz="0" w:space="0" w:color="auto"/>
          </w:divBdr>
        </w:div>
      </w:divsChild>
    </w:div>
    <w:div w:id="1774010468">
      <w:bodyDiv w:val="1"/>
      <w:marLeft w:val="0"/>
      <w:marRight w:val="0"/>
      <w:marTop w:val="0"/>
      <w:marBottom w:val="0"/>
      <w:divBdr>
        <w:top w:val="none" w:sz="0" w:space="0" w:color="auto"/>
        <w:left w:val="none" w:sz="0" w:space="0" w:color="auto"/>
        <w:bottom w:val="none" w:sz="0" w:space="0" w:color="auto"/>
        <w:right w:val="none" w:sz="0" w:space="0" w:color="auto"/>
      </w:divBdr>
    </w:div>
    <w:div w:id="1783569514">
      <w:bodyDiv w:val="1"/>
      <w:marLeft w:val="0"/>
      <w:marRight w:val="0"/>
      <w:marTop w:val="0"/>
      <w:marBottom w:val="0"/>
      <w:divBdr>
        <w:top w:val="none" w:sz="0" w:space="0" w:color="auto"/>
        <w:left w:val="none" w:sz="0" w:space="0" w:color="auto"/>
        <w:bottom w:val="none" w:sz="0" w:space="0" w:color="auto"/>
        <w:right w:val="none" w:sz="0" w:space="0" w:color="auto"/>
      </w:divBdr>
    </w:div>
    <w:div w:id="1806004588">
      <w:bodyDiv w:val="1"/>
      <w:marLeft w:val="0"/>
      <w:marRight w:val="0"/>
      <w:marTop w:val="0"/>
      <w:marBottom w:val="0"/>
      <w:divBdr>
        <w:top w:val="none" w:sz="0" w:space="0" w:color="auto"/>
        <w:left w:val="none" w:sz="0" w:space="0" w:color="auto"/>
        <w:bottom w:val="none" w:sz="0" w:space="0" w:color="auto"/>
        <w:right w:val="none" w:sz="0" w:space="0" w:color="auto"/>
      </w:divBdr>
      <w:divsChild>
        <w:div w:id="627660338">
          <w:marLeft w:val="0"/>
          <w:marRight w:val="0"/>
          <w:marTop w:val="0"/>
          <w:marBottom w:val="0"/>
          <w:divBdr>
            <w:top w:val="none" w:sz="0" w:space="0" w:color="auto"/>
            <w:left w:val="none" w:sz="0" w:space="0" w:color="auto"/>
            <w:bottom w:val="none" w:sz="0" w:space="0" w:color="auto"/>
            <w:right w:val="none" w:sz="0" w:space="0" w:color="auto"/>
          </w:divBdr>
        </w:div>
      </w:divsChild>
    </w:div>
    <w:div w:id="1888179645">
      <w:bodyDiv w:val="1"/>
      <w:marLeft w:val="0"/>
      <w:marRight w:val="0"/>
      <w:marTop w:val="0"/>
      <w:marBottom w:val="0"/>
      <w:divBdr>
        <w:top w:val="none" w:sz="0" w:space="0" w:color="auto"/>
        <w:left w:val="none" w:sz="0" w:space="0" w:color="auto"/>
        <w:bottom w:val="none" w:sz="0" w:space="0" w:color="auto"/>
        <w:right w:val="none" w:sz="0" w:space="0" w:color="auto"/>
      </w:divBdr>
    </w:div>
    <w:div w:id="1909992416">
      <w:bodyDiv w:val="1"/>
      <w:marLeft w:val="0"/>
      <w:marRight w:val="0"/>
      <w:marTop w:val="0"/>
      <w:marBottom w:val="0"/>
      <w:divBdr>
        <w:top w:val="none" w:sz="0" w:space="0" w:color="auto"/>
        <w:left w:val="none" w:sz="0" w:space="0" w:color="auto"/>
        <w:bottom w:val="none" w:sz="0" w:space="0" w:color="auto"/>
        <w:right w:val="none" w:sz="0" w:space="0" w:color="auto"/>
      </w:divBdr>
      <w:divsChild>
        <w:div w:id="1360429004">
          <w:marLeft w:val="0"/>
          <w:marRight w:val="0"/>
          <w:marTop w:val="0"/>
          <w:marBottom w:val="0"/>
          <w:divBdr>
            <w:top w:val="none" w:sz="0" w:space="0" w:color="auto"/>
            <w:left w:val="none" w:sz="0" w:space="0" w:color="auto"/>
            <w:bottom w:val="none" w:sz="0" w:space="0" w:color="auto"/>
            <w:right w:val="none" w:sz="0" w:space="0" w:color="auto"/>
          </w:divBdr>
        </w:div>
      </w:divsChild>
    </w:div>
    <w:div w:id="2071994202">
      <w:bodyDiv w:val="1"/>
      <w:marLeft w:val="0"/>
      <w:marRight w:val="0"/>
      <w:marTop w:val="0"/>
      <w:marBottom w:val="0"/>
      <w:divBdr>
        <w:top w:val="none" w:sz="0" w:space="0" w:color="auto"/>
        <w:left w:val="none" w:sz="0" w:space="0" w:color="auto"/>
        <w:bottom w:val="none" w:sz="0" w:space="0" w:color="auto"/>
        <w:right w:val="none" w:sz="0" w:space="0" w:color="auto"/>
      </w:divBdr>
    </w:div>
    <w:div w:id="213648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hnoport.pl" TargetMode="External"/><Relationship Id="rId13" Type="http://schemas.openxmlformats.org/officeDocument/2006/relationships/hyperlink" Target="mailto:a.pazder@ethnoport.pl" TargetMode="External"/><Relationship Id="rId18" Type="http://schemas.openxmlformats.org/officeDocument/2006/relationships/hyperlink" Target="http://www.ethnoport.pl"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s://www.flickr.com/people/dziadek/" TargetMode="External"/><Relationship Id="rId7" Type="http://schemas.openxmlformats.org/officeDocument/2006/relationships/image" Target="media/image1.jpeg"/><Relationship Id="rId12" Type="http://schemas.openxmlformats.org/officeDocument/2006/relationships/hyperlink" Target="mailto:b.szota@ethnoport.pl" TargetMode="External"/><Relationship Id="rId17" Type="http://schemas.openxmlformats.org/officeDocument/2006/relationships/hyperlink" Target="https://www.bilety24.pl/inne/ethno-port-2018-warsztaty-taneczne-piotr-zgorzelski-41287"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ilety24.pl/inne/ethno-port-2018-warsztaty-taneczne-piotr-zgorzelski-41287"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maszewski@ethnoport.pl"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lokuciejewska@ckzamek.pl"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soundcloud.com/zisa" TargetMode="External"/><Relationship Id="rId10" Type="http://schemas.openxmlformats.org/officeDocument/2006/relationships/hyperlink" Target="http://www.ckzamek.pl"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facebook.com/ethnoport" TargetMode="External"/><Relationship Id="rId14" Type="http://schemas.openxmlformats.org/officeDocument/2006/relationships/hyperlink" Target="mailto:a.pawlowska@ethnoport.p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soundcloud.com/dj_emp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F8D7A-64C5-4FC2-BE41-2A5D9144C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32</Pages>
  <Words>8200</Words>
  <Characters>49205</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Pazder</dc:creator>
  <cp:keywords/>
  <dc:description/>
  <cp:lastModifiedBy>Katarzyna</cp:lastModifiedBy>
  <cp:revision>31</cp:revision>
  <cp:lastPrinted>2018-05-09T09:29:00Z</cp:lastPrinted>
  <dcterms:created xsi:type="dcterms:W3CDTF">2018-06-06T15:02:00Z</dcterms:created>
  <dcterms:modified xsi:type="dcterms:W3CDTF">2018-06-07T12:53:00Z</dcterms:modified>
</cp:coreProperties>
</file>